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2717D" w14:textId="1BD8CFB9" w:rsidR="00715027" w:rsidRPr="00C30BAF" w:rsidRDefault="00D81420" w:rsidP="00715027">
      <w:pPr>
        <w:spacing w:after="0" w:line="276" w:lineRule="auto"/>
        <w:ind w:left="175"/>
        <w:jc w:val="center"/>
        <w:rPr>
          <w:rFonts w:ascii="Sylfaen" w:hAnsi="Sylfaen"/>
          <w:b/>
          <w:sz w:val="18"/>
          <w:szCs w:val="18"/>
          <w:lang w:val="ka-GE"/>
        </w:rPr>
      </w:pPr>
      <w:r w:rsidRPr="004D1BFC">
        <w:rPr>
          <w:rFonts w:ascii="Sylfaen" w:hAnsi="Sylfaen"/>
          <w:b/>
          <w:sz w:val="18"/>
          <w:szCs w:val="18"/>
          <w:lang w:val="ka-GE"/>
        </w:rPr>
        <w:t>ნასყიდობის ხელშეკრულება</w:t>
      </w:r>
      <w:r w:rsidR="004D1BFC" w:rsidRPr="004D1BFC">
        <w:rPr>
          <w:rFonts w:ascii="Sylfaen" w:hAnsi="Sylfaen"/>
          <w:b/>
          <w:sz w:val="18"/>
          <w:szCs w:val="18"/>
        </w:rPr>
        <w:t xml:space="preserve"> </w:t>
      </w:r>
      <w:r w:rsidR="007376A7">
        <w:rPr>
          <w:rFonts w:ascii="Sylfaen" w:hAnsi="Sylfaen"/>
          <w:b/>
          <w:sz w:val="18"/>
          <w:szCs w:val="18"/>
          <w:lang w:val="ka-GE"/>
        </w:rPr>
        <w:t xml:space="preserve">N </w:t>
      </w:r>
      <w:r w:rsidR="00C30BAF">
        <w:rPr>
          <w:rFonts w:ascii="Sylfaen" w:hAnsi="Sylfaen"/>
          <w:b/>
          <w:sz w:val="18"/>
          <w:szCs w:val="18"/>
          <w:lang w:val="ka-GE"/>
        </w:rPr>
        <w:t>21-</w:t>
      </w:r>
    </w:p>
    <w:p w14:paraId="57CD21EA" w14:textId="77777777" w:rsidR="00715027" w:rsidRPr="004D1BFC" w:rsidRDefault="00715027" w:rsidP="00715027">
      <w:pPr>
        <w:spacing w:after="0" w:line="276" w:lineRule="auto"/>
        <w:ind w:left="175"/>
        <w:jc w:val="center"/>
        <w:rPr>
          <w:rFonts w:ascii="Sylfaen" w:hAnsi="Sylfaen"/>
          <w:b/>
          <w:sz w:val="18"/>
          <w:szCs w:val="18"/>
          <w:lang w:val="ka-GE"/>
        </w:rPr>
      </w:pPr>
    </w:p>
    <w:p w14:paraId="20D3D754" w14:textId="332FA2D8" w:rsidR="00D81420" w:rsidRPr="004D1BFC" w:rsidRDefault="00D81420" w:rsidP="00715027">
      <w:pPr>
        <w:spacing w:after="0" w:line="276" w:lineRule="auto"/>
        <w:jc w:val="both"/>
        <w:rPr>
          <w:rFonts w:ascii="Sylfaen" w:hAnsi="Sylfaen"/>
          <w:sz w:val="18"/>
          <w:szCs w:val="18"/>
          <w:lang w:val="ka-GE"/>
        </w:rPr>
      </w:pPr>
      <w:r w:rsidRPr="004D1BFC">
        <w:rPr>
          <w:rFonts w:ascii="Sylfaen" w:hAnsi="Sylfaen"/>
          <w:sz w:val="18"/>
          <w:szCs w:val="18"/>
          <w:lang w:val="ka-GE"/>
        </w:rPr>
        <w:t xml:space="preserve">წინამდებარე  </w:t>
      </w:r>
      <w:r w:rsidR="001C09A1" w:rsidRPr="004D1BFC">
        <w:rPr>
          <w:rFonts w:ascii="Sylfaen" w:hAnsi="Sylfaen"/>
          <w:sz w:val="18"/>
          <w:szCs w:val="18"/>
          <w:lang w:val="ka-GE"/>
        </w:rPr>
        <w:t xml:space="preserve">ნასყიდობის </w:t>
      </w:r>
      <w:r w:rsidRPr="004D1BFC">
        <w:rPr>
          <w:rFonts w:ascii="Sylfaen" w:hAnsi="Sylfaen"/>
          <w:sz w:val="18"/>
          <w:szCs w:val="18"/>
          <w:lang w:val="ka-GE"/>
        </w:rPr>
        <w:t>ხელშეკრულება (შემდგომში „</w:t>
      </w:r>
      <w:r w:rsidRPr="004D1BFC">
        <w:rPr>
          <w:rFonts w:ascii="Sylfaen" w:hAnsi="Sylfaen"/>
          <w:b/>
          <w:sz w:val="18"/>
          <w:szCs w:val="18"/>
          <w:lang w:val="ka-GE"/>
        </w:rPr>
        <w:t>ხელშეკრულება</w:t>
      </w:r>
      <w:r w:rsidRPr="004D1BFC">
        <w:rPr>
          <w:rFonts w:ascii="Sylfaen" w:hAnsi="Sylfaen"/>
          <w:sz w:val="18"/>
          <w:szCs w:val="18"/>
          <w:lang w:val="ka-GE"/>
        </w:rPr>
        <w:t>“) დადებულია ქ. თბილისში, 20</w:t>
      </w:r>
      <w:r w:rsidR="00C30BAF">
        <w:rPr>
          <w:rFonts w:ascii="Sylfaen" w:hAnsi="Sylfaen"/>
          <w:sz w:val="18"/>
          <w:szCs w:val="18"/>
          <w:lang w:val="ka-GE"/>
        </w:rPr>
        <w:t>21</w:t>
      </w:r>
      <w:r w:rsidRPr="004D1BFC">
        <w:rPr>
          <w:rFonts w:ascii="Sylfaen" w:hAnsi="Sylfaen"/>
          <w:sz w:val="18"/>
          <w:szCs w:val="18"/>
          <w:lang w:val="ka-GE"/>
        </w:rPr>
        <w:t xml:space="preserve"> წლის</w:t>
      </w:r>
      <w:r w:rsidR="007B5DCC">
        <w:rPr>
          <w:rFonts w:ascii="Sylfaen" w:hAnsi="Sylfaen"/>
          <w:sz w:val="18"/>
          <w:szCs w:val="18"/>
          <w:lang w:val="ka-GE"/>
        </w:rPr>
        <w:t xml:space="preserve"> --</w:t>
      </w:r>
      <w:r w:rsidR="004D1BFC" w:rsidRPr="004D1BFC">
        <w:rPr>
          <w:rFonts w:ascii="Sylfaen" w:hAnsi="Sylfaen"/>
          <w:sz w:val="18"/>
          <w:szCs w:val="18"/>
          <w:lang w:val="ka-GE"/>
        </w:rPr>
        <w:t xml:space="preserve"> </w:t>
      </w:r>
      <w:r w:rsidR="00C30BAF">
        <w:rPr>
          <w:rFonts w:ascii="Sylfaen" w:hAnsi="Sylfaen"/>
          <w:sz w:val="18"/>
          <w:szCs w:val="18"/>
          <w:lang w:val="ka-GE"/>
        </w:rPr>
        <w:t>იანვარ</w:t>
      </w:r>
      <w:r w:rsidR="00E13442">
        <w:rPr>
          <w:rFonts w:ascii="Sylfaen" w:hAnsi="Sylfaen"/>
          <w:sz w:val="18"/>
          <w:szCs w:val="18"/>
          <w:lang w:val="ka-GE"/>
        </w:rPr>
        <w:t>ს</w:t>
      </w:r>
      <w:r w:rsidR="004D1BFC" w:rsidRPr="004D1BFC">
        <w:rPr>
          <w:rFonts w:ascii="Sylfaen" w:hAnsi="Sylfaen"/>
          <w:sz w:val="18"/>
          <w:szCs w:val="18"/>
          <w:lang w:val="ka-GE"/>
        </w:rPr>
        <w:t xml:space="preserve"> </w:t>
      </w:r>
      <w:r w:rsidRPr="004D1BFC">
        <w:rPr>
          <w:rFonts w:ascii="Sylfaen" w:hAnsi="Sylfaen"/>
          <w:sz w:val="18"/>
          <w:szCs w:val="18"/>
          <w:lang w:val="ka-GE"/>
        </w:rPr>
        <w:t>შემდეგ მხარეებს შორის</w:t>
      </w:r>
      <w:r w:rsidR="002474BA" w:rsidRPr="004D1BFC">
        <w:rPr>
          <w:rFonts w:ascii="Sylfaen" w:hAnsi="Sylfaen"/>
          <w:sz w:val="18"/>
          <w:szCs w:val="18"/>
          <w:lang w:val="ka-GE"/>
        </w:rPr>
        <w:t>:</w:t>
      </w:r>
    </w:p>
    <w:p w14:paraId="7AEFBE68" w14:textId="77777777" w:rsidR="00715027" w:rsidRPr="004D1BFC" w:rsidRDefault="00715027" w:rsidP="00715027">
      <w:pPr>
        <w:spacing w:after="0" w:line="276" w:lineRule="auto"/>
        <w:jc w:val="both"/>
        <w:rPr>
          <w:rFonts w:ascii="Sylfaen" w:hAnsi="Sylfaen"/>
          <w:sz w:val="18"/>
          <w:szCs w:val="18"/>
          <w:lang w:val="ka-GE"/>
        </w:rPr>
      </w:pPr>
    </w:p>
    <w:p w14:paraId="36C665DA" w14:textId="3888E1AA" w:rsidR="00715027" w:rsidRDefault="00144C10" w:rsidP="00715027">
      <w:pPr>
        <w:spacing w:after="0" w:line="276" w:lineRule="auto"/>
        <w:jc w:val="both"/>
        <w:rPr>
          <w:rFonts w:ascii="Sylfaen" w:hAnsi="Sylfaen"/>
          <w:sz w:val="18"/>
          <w:szCs w:val="18"/>
          <w:lang w:val="ka-GE"/>
        </w:rPr>
      </w:pPr>
      <w:r w:rsidRPr="00144C10">
        <w:rPr>
          <w:rFonts w:ascii="Sylfaen" w:hAnsi="Sylfaen"/>
          <w:sz w:val="18"/>
          <w:szCs w:val="18"/>
          <w:lang w:val="ka-GE"/>
        </w:rPr>
        <w:t xml:space="preserve">ერთი მხრივ, </w:t>
      </w:r>
      <w:r w:rsidR="00CF1303">
        <w:rPr>
          <w:rFonts w:ascii="Sylfaen" w:hAnsi="Sylfaen"/>
          <w:b/>
          <w:sz w:val="18"/>
          <w:szCs w:val="18"/>
          <w:lang w:val="ka-GE"/>
        </w:rPr>
        <w:t>-----</w:t>
      </w:r>
      <w:r w:rsidR="00CF1303">
        <w:rPr>
          <w:rFonts w:ascii="Sylfaen" w:hAnsi="Sylfaen"/>
          <w:b/>
          <w:sz w:val="18"/>
          <w:szCs w:val="18"/>
        </w:rPr>
        <w:t xml:space="preserve"> </w:t>
      </w:r>
      <w:r w:rsidRPr="00144C10">
        <w:rPr>
          <w:rFonts w:ascii="Sylfaen" w:hAnsi="Sylfaen"/>
          <w:sz w:val="18"/>
          <w:szCs w:val="18"/>
          <w:lang w:val="ka-GE"/>
        </w:rPr>
        <w:t>საიდენტიფიკაციო ნომერი</w:t>
      </w:r>
      <w:r w:rsidR="00CF1303">
        <w:rPr>
          <w:rFonts w:ascii="Sylfaen" w:hAnsi="Sylfaen"/>
          <w:sz w:val="18"/>
          <w:szCs w:val="18"/>
          <w:lang w:val="ka-GE"/>
        </w:rPr>
        <w:t xml:space="preserve"> -----</w:t>
      </w:r>
      <w:r w:rsidRPr="00144C10">
        <w:rPr>
          <w:rFonts w:ascii="Sylfaen" w:hAnsi="Sylfaen"/>
          <w:sz w:val="18"/>
          <w:szCs w:val="18"/>
          <w:lang w:val="ka-GE"/>
        </w:rPr>
        <w:t xml:space="preserve"> (შემდგომში </w:t>
      </w:r>
      <w:r w:rsidRPr="00144C10">
        <w:rPr>
          <w:rFonts w:ascii="Sylfaen" w:hAnsi="Sylfaen"/>
          <w:b/>
          <w:sz w:val="18"/>
          <w:szCs w:val="18"/>
          <w:lang w:val="ka-GE"/>
        </w:rPr>
        <w:t>„გამყიდველი“</w:t>
      </w:r>
      <w:r w:rsidRPr="00144C10">
        <w:rPr>
          <w:rFonts w:ascii="Sylfaen" w:hAnsi="Sylfaen"/>
          <w:sz w:val="18"/>
          <w:szCs w:val="18"/>
          <w:lang w:val="ka-GE"/>
        </w:rPr>
        <w:t>), წარმოდგენილი მისი დირექტორის  გიორგი ჩაჩანიძის მიერ, და</w:t>
      </w:r>
    </w:p>
    <w:p w14:paraId="7C2BAE11" w14:textId="77777777" w:rsidR="00144C10" w:rsidRPr="004D1BFC" w:rsidRDefault="00144C10" w:rsidP="00715027">
      <w:pPr>
        <w:spacing w:after="0" w:line="276" w:lineRule="auto"/>
        <w:jc w:val="both"/>
        <w:rPr>
          <w:rFonts w:ascii="Sylfaen" w:hAnsi="Sylfaen"/>
          <w:sz w:val="18"/>
          <w:szCs w:val="18"/>
          <w:lang w:val="ka-GE"/>
        </w:rPr>
      </w:pPr>
    </w:p>
    <w:p w14:paraId="19085EEC" w14:textId="282611AE" w:rsidR="00D81420" w:rsidRPr="004D1BFC" w:rsidRDefault="00173C62" w:rsidP="00715027">
      <w:pPr>
        <w:spacing w:after="0" w:line="276" w:lineRule="auto"/>
        <w:jc w:val="both"/>
        <w:rPr>
          <w:rFonts w:ascii="Sylfaen" w:hAnsi="Sylfaen"/>
          <w:sz w:val="18"/>
          <w:szCs w:val="18"/>
          <w:lang w:val="ka-GE"/>
        </w:rPr>
      </w:pPr>
      <w:r w:rsidRPr="004D1BFC">
        <w:rPr>
          <w:rFonts w:ascii="Sylfaen" w:hAnsi="Sylfaen"/>
          <w:sz w:val="18"/>
          <w:szCs w:val="18"/>
          <w:lang w:val="ka-GE"/>
        </w:rPr>
        <w:t xml:space="preserve">მეორე მხრივ, </w:t>
      </w:r>
      <w:r w:rsidR="00D81420" w:rsidRPr="004D1BFC">
        <w:rPr>
          <w:rFonts w:ascii="Sylfaen" w:hAnsi="Sylfaen"/>
          <w:b/>
          <w:sz w:val="18"/>
          <w:szCs w:val="18"/>
          <w:lang w:val="ka-GE"/>
        </w:rPr>
        <w:t>შპს „ჯორჯიან უოთერ ენდ ფაუერი“</w:t>
      </w:r>
      <w:r w:rsidR="00D81420" w:rsidRPr="004D1BFC">
        <w:rPr>
          <w:rFonts w:ascii="Sylfaen" w:hAnsi="Sylfaen"/>
          <w:sz w:val="18"/>
          <w:szCs w:val="18"/>
          <w:lang w:val="ka-GE"/>
        </w:rPr>
        <w:t xml:space="preserve">, საიდენტიფიკაციო ნომერი </w:t>
      </w:r>
      <w:r w:rsidR="00D81420" w:rsidRPr="004D1BFC">
        <w:rPr>
          <w:rFonts w:ascii="Sylfaen" w:eastAsia="Times New Roman" w:hAnsi="Sylfaen" w:cs="Times New Roman"/>
          <w:color w:val="000000" w:themeColor="text1"/>
          <w:spacing w:val="6"/>
          <w:sz w:val="18"/>
          <w:szCs w:val="18"/>
          <w:lang w:val="ka-GE"/>
        </w:rPr>
        <w:t>203826002</w:t>
      </w:r>
      <w:r w:rsidRPr="004D1BFC">
        <w:rPr>
          <w:rFonts w:ascii="Sylfaen" w:eastAsia="Times New Roman" w:hAnsi="Sylfaen" w:cs="Times New Roman"/>
          <w:color w:val="000000" w:themeColor="text1"/>
          <w:spacing w:val="6"/>
          <w:sz w:val="18"/>
          <w:szCs w:val="18"/>
          <w:lang w:val="ka-GE"/>
        </w:rPr>
        <w:t xml:space="preserve"> (შემდგომში „</w:t>
      </w:r>
      <w:r w:rsidRPr="004D1BFC">
        <w:rPr>
          <w:rFonts w:ascii="Sylfaen" w:eastAsia="Times New Roman" w:hAnsi="Sylfaen" w:cs="Times New Roman"/>
          <w:b/>
          <w:color w:val="000000" w:themeColor="text1"/>
          <w:spacing w:val="6"/>
          <w:sz w:val="18"/>
          <w:szCs w:val="18"/>
          <w:lang w:val="ka-GE"/>
        </w:rPr>
        <w:t>მყიდველი</w:t>
      </w:r>
      <w:r w:rsidRPr="004D1BFC">
        <w:rPr>
          <w:rFonts w:ascii="Sylfaen" w:eastAsia="Times New Roman" w:hAnsi="Sylfaen" w:cs="Times New Roman"/>
          <w:color w:val="000000" w:themeColor="text1"/>
          <w:spacing w:val="6"/>
          <w:sz w:val="18"/>
          <w:szCs w:val="18"/>
          <w:lang w:val="ka-GE"/>
        </w:rPr>
        <w:t>“)</w:t>
      </w:r>
      <w:r w:rsidR="00D81420" w:rsidRPr="004D1BFC">
        <w:rPr>
          <w:rFonts w:ascii="Sylfaen" w:hAnsi="Sylfaen"/>
          <w:sz w:val="18"/>
          <w:szCs w:val="18"/>
          <w:lang w:val="ka-GE"/>
        </w:rPr>
        <w:t xml:space="preserve">, </w:t>
      </w:r>
      <w:r w:rsidR="00CC79FB">
        <w:rPr>
          <w:rFonts w:ascii="Sylfaen" w:hAnsi="Sylfaen"/>
          <w:sz w:val="18"/>
          <w:szCs w:val="18"/>
          <w:lang w:val="ka-GE"/>
        </w:rPr>
        <w:t>წარმოდგენილი</w:t>
      </w:r>
      <w:r w:rsidR="00CC79FB">
        <w:rPr>
          <w:sz w:val="18"/>
          <w:szCs w:val="18"/>
          <w:lang w:val="ka-GE"/>
        </w:rPr>
        <w:t xml:space="preserve"> </w:t>
      </w:r>
      <w:r w:rsidR="00CC79FB">
        <w:rPr>
          <w:rFonts w:ascii="Sylfaen" w:hAnsi="Sylfaen"/>
          <w:sz w:val="18"/>
          <w:szCs w:val="18"/>
          <w:lang w:val="ka-GE"/>
        </w:rPr>
        <w:t>მისი</w:t>
      </w:r>
      <w:r w:rsidR="00CC79FB">
        <w:rPr>
          <w:sz w:val="18"/>
          <w:szCs w:val="18"/>
          <w:lang w:val="ka-GE"/>
        </w:rPr>
        <w:t xml:space="preserve"> </w:t>
      </w:r>
      <w:r w:rsidR="000A2DDE">
        <w:rPr>
          <w:rFonts w:ascii="Sylfaen" w:hAnsi="Sylfaen"/>
          <w:sz w:val="18"/>
          <w:szCs w:val="18"/>
          <w:lang w:val="ka-GE"/>
        </w:rPr>
        <w:t>გენერალური</w:t>
      </w:r>
      <w:r w:rsidR="00CC79FB">
        <w:rPr>
          <w:sz w:val="18"/>
          <w:szCs w:val="18"/>
          <w:lang w:val="ka-GE"/>
        </w:rPr>
        <w:t xml:space="preserve"> </w:t>
      </w:r>
      <w:r w:rsidR="00CC79FB">
        <w:rPr>
          <w:rFonts w:ascii="Sylfaen" w:hAnsi="Sylfaen"/>
          <w:sz w:val="18"/>
          <w:szCs w:val="18"/>
          <w:lang w:val="ka-GE"/>
        </w:rPr>
        <w:t>დირექტორის</w:t>
      </w:r>
      <w:r w:rsidR="00CC79FB">
        <w:rPr>
          <w:sz w:val="18"/>
          <w:szCs w:val="18"/>
          <w:lang w:val="ka-GE"/>
        </w:rPr>
        <w:t xml:space="preserve"> </w:t>
      </w:r>
      <w:r w:rsidR="000A2DDE">
        <w:rPr>
          <w:rFonts w:ascii="Sylfaen" w:hAnsi="Sylfaen"/>
          <w:sz w:val="18"/>
          <w:szCs w:val="18"/>
          <w:lang w:val="ka-GE"/>
        </w:rPr>
        <w:t>ირაკლი ბაბუხადიას</w:t>
      </w:r>
      <w:r w:rsidR="00CC79FB">
        <w:rPr>
          <w:rFonts w:ascii="Sylfaen" w:hAnsi="Sylfaen"/>
          <w:sz w:val="18"/>
          <w:szCs w:val="18"/>
          <w:lang w:val="ka-GE"/>
        </w:rPr>
        <w:t xml:space="preserve"> მიერ</w:t>
      </w:r>
    </w:p>
    <w:p w14:paraId="346A150F" w14:textId="77777777" w:rsidR="00715027" w:rsidRPr="004D1BFC" w:rsidRDefault="00715027" w:rsidP="00715027">
      <w:pPr>
        <w:spacing w:after="0" w:line="276" w:lineRule="auto"/>
        <w:jc w:val="both"/>
        <w:rPr>
          <w:rFonts w:ascii="Sylfaen" w:hAnsi="Sylfaen"/>
          <w:sz w:val="18"/>
          <w:szCs w:val="18"/>
          <w:lang w:val="ka-GE"/>
        </w:rPr>
      </w:pPr>
    </w:p>
    <w:p w14:paraId="47A2D921" w14:textId="7E6FD164" w:rsidR="00D81420" w:rsidRPr="004D1BFC" w:rsidRDefault="00D81420" w:rsidP="00715027">
      <w:pPr>
        <w:spacing w:after="0" w:line="276" w:lineRule="auto"/>
        <w:jc w:val="both"/>
        <w:rPr>
          <w:rFonts w:ascii="Sylfaen" w:hAnsi="Sylfaen"/>
          <w:sz w:val="18"/>
          <w:szCs w:val="18"/>
          <w:lang w:val="ka-GE"/>
        </w:rPr>
      </w:pPr>
      <w:r w:rsidRPr="004D1BFC">
        <w:rPr>
          <w:rFonts w:ascii="Sylfaen" w:hAnsi="Sylfaen"/>
          <w:sz w:val="18"/>
          <w:szCs w:val="18"/>
          <w:lang w:val="ka-GE"/>
        </w:rPr>
        <w:t>(„</w:t>
      </w:r>
      <w:r w:rsidR="00173C62" w:rsidRPr="004D1BFC">
        <w:rPr>
          <w:rFonts w:ascii="Sylfaen" w:hAnsi="Sylfaen"/>
          <w:sz w:val="18"/>
          <w:szCs w:val="18"/>
          <w:lang w:val="ka-GE"/>
        </w:rPr>
        <w:t>გამყიდველ</w:t>
      </w:r>
      <w:r w:rsidRPr="004D1BFC">
        <w:rPr>
          <w:rFonts w:ascii="Sylfaen" w:hAnsi="Sylfaen"/>
          <w:sz w:val="18"/>
          <w:szCs w:val="18"/>
          <w:lang w:val="ka-GE"/>
        </w:rPr>
        <w:t>ი“ და „</w:t>
      </w:r>
      <w:r w:rsidR="00173C62" w:rsidRPr="004D1BFC">
        <w:rPr>
          <w:rFonts w:ascii="Sylfaen" w:hAnsi="Sylfaen"/>
          <w:sz w:val="18"/>
          <w:szCs w:val="18"/>
          <w:lang w:val="ka-GE"/>
        </w:rPr>
        <w:t>მყიდველი</w:t>
      </w:r>
      <w:r w:rsidRPr="004D1BFC">
        <w:rPr>
          <w:rFonts w:ascii="Sylfaen" w:hAnsi="Sylfaen"/>
          <w:sz w:val="18"/>
          <w:szCs w:val="18"/>
          <w:lang w:val="ka-GE"/>
        </w:rPr>
        <w:t>“ ერთობლივად მოხსენიებული როგორც „</w:t>
      </w:r>
      <w:r w:rsidRPr="004D1BFC">
        <w:rPr>
          <w:rFonts w:ascii="Sylfaen" w:hAnsi="Sylfaen"/>
          <w:b/>
          <w:sz w:val="18"/>
          <w:szCs w:val="18"/>
          <w:lang w:val="ka-GE"/>
        </w:rPr>
        <w:t>მხარეები</w:t>
      </w:r>
      <w:r w:rsidRPr="004D1BFC">
        <w:rPr>
          <w:rFonts w:ascii="Sylfaen" w:hAnsi="Sylfaen"/>
          <w:sz w:val="18"/>
          <w:szCs w:val="18"/>
          <w:lang w:val="ka-GE"/>
        </w:rPr>
        <w:t>“, ხოლო ცალ-ცალკე - როგორც „</w:t>
      </w:r>
      <w:r w:rsidRPr="004D1BFC">
        <w:rPr>
          <w:rFonts w:ascii="Sylfaen" w:hAnsi="Sylfaen"/>
          <w:b/>
          <w:sz w:val="18"/>
          <w:szCs w:val="18"/>
          <w:lang w:val="ka-GE"/>
        </w:rPr>
        <w:t>მხარე</w:t>
      </w:r>
      <w:r w:rsidR="002474BA" w:rsidRPr="004D1BFC">
        <w:rPr>
          <w:rFonts w:ascii="Sylfaen" w:hAnsi="Sylfaen"/>
          <w:sz w:val="18"/>
          <w:szCs w:val="18"/>
          <w:lang w:val="ka-GE"/>
        </w:rPr>
        <w:t>“).</w:t>
      </w:r>
    </w:p>
    <w:p w14:paraId="22C0F1B3" w14:textId="77777777" w:rsidR="00715027" w:rsidRPr="004D1BFC" w:rsidRDefault="00715027" w:rsidP="00715027">
      <w:pPr>
        <w:spacing w:after="0" w:line="276" w:lineRule="auto"/>
        <w:jc w:val="both"/>
        <w:rPr>
          <w:rFonts w:ascii="Sylfaen" w:hAnsi="Sylfaen"/>
          <w:sz w:val="18"/>
          <w:szCs w:val="18"/>
          <w:lang w:val="ka-GE"/>
        </w:rPr>
      </w:pPr>
    </w:p>
    <w:p w14:paraId="75F349E2" w14:textId="686C0031" w:rsidR="00D81420" w:rsidRPr="004D1BFC" w:rsidRDefault="00D81420" w:rsidP="00715027">
      <w:pPr>
        <w:spacing w:line="276" w:lineRule="auto"/>
        <w:jc w:val="center"/>
        <w:rPr>
          <w:rFonts w:ascii="Sylfaen" w:hAnsi="Sylfaen"/>
          <w:b/>
          <w:sz w:val="18"/>
          <w:szCs w:val="18"/>
          <w:lang w:val="ka-GE"/>
        </w:rPr>
      </w:pPr>
      <w:r w:rsidRPr="004D1BFC">
        <w:rPr>
          <w:rFonts w:ascii="Sylfaen" w:hAnsi="Sylfaen"/>
          <w:b/>
          <w:sz w:val="18"/>
          <w:szCs w:val="18"/>
          <w:lang w:val="ka-GE"/>
        </w:rPr>
        <w:t>მუხლი 1. „</w:t>
      </w:r>
      <w:r w:rsidRPr="004D1BFC">
        <w:rPr>
          <w:rFonts w:ascii="Sylfaen" w:hAnsi="Sylfaen" w:cs="Sylfaen"/>
          <w:b/>
          <w:sz w:val="18"/>
          <w:szCs w:val="18"/>
          <w:lang w:val="ka-GE"/>
        </w:rPr>
        <w:t>ხელშეკრულების</w:t>
      </w:r>
      <w:r w:rsidRPr="004D1BFC">
        <w:rPr>
          <w:rFonts w:ascii="Sylfaen" w:hAnsi="Sylfaen" w:cs="Times New Roman"/>
          <w:b/>
          <w:sz w:val="18"/>
          <w:szCs w:val="18"/>
          <w:lang w:val="ka-GE"/>
        </w:rPr>
        <w:t>“</w:t>
      </w:r>
      <w:r w:rsidRPr="004D1BFC">
        <w:rPr>
          <w:rFonts w:ascii="Sylfaen" w:hAnsi="Sylfaen"/>
          <w:b/>
          <w:sz w:val="18"/>
          <w:szCs w:val="18"/>
          <w:lang w:val="ka-GE"/>
        </w:rPr>
        <w:t xml:space="preserve"> </w:t>
      </w:r>
      <w:r w:rsidRPr="004D1BFC">
        <w:rPr>
          <w:rFonts w:ascii="Sylfaen" w:hAnsi="Sylfaen" w:cs="Sylfaen"/>
          <w:b/>
          <w:sz w:val="18"/>
          <w:szCs w:val="18"/>
          <w:lang w:val="ka-GE"/>
        </w:rPr>
        <w:t>საგანი</w:t>
      </w:r>
    </w:p>
    <w:p w14:paraId="117637BA" w14:textId="26EE8572" w:rsidR="00621896" w:rsidRPr="004D1BFC" w:rsidRDefault="001C09A1" w:rsidP="00715027">
      <w:pPr>
        <w:pStyle w:val="ListParagraph"/>
        <w:numPr>
          <w:ilvl w:val="1"/>
          <w:numId w:val="19"/>
        </w:numPr>
        <w:spacing w:line="276" w:lineRule="auto"/>
        <w:jc w:val="both"/>
        <w:rPr>
          <w:rFonts w:ascii="Sylfaen" w:hAnsi="Sylfaen"/>
          <w:sz w:val="18"/>
          <w:szCs w:val="18"/>
          <w:lang w:val="ka-GE"/>
        </w:rPr>
      </w:pPr>
      <w:r w:rsidRPr="004D1BFC">
        <w:rPr>
          <w:rFonts w:ascii="Sylfaen" w:hAnsi="Sylfaen" w:cs="Sylfaen"/>
          <w:sz w:val="18"/>
          <w:szCs w:val="18"/>
          <w:lang w:val="ka-GE"/>
        </w:rPr>
        <w:t>წინამდებარე</w:t>
      </w:r>
      <w:r w:rsidRPr="004D1BFC">
        <w:rPr>
          <w:rFonts w:ascii="Sylfaen" w:hAnsi="Sylfaen"/>
          <w:sz w:val="18"/>
          <w:szCs w:val="18"/>
          <w:lang w:val="ka-GE"/>
        </w:rPr>
        <w:t xml:space="preserve"> „</w:t>
      </w:r>
      <w:r w:rsidRPr="004D1BFC">
        <w:rPr>
          <w:rFonts w:ascii="Sylfaen" w:hAnsi="Sylfaen" w:cs="Sylfaen"/>
          <w:sz w:val="18"/>
          <w:szCs w:val="18"/>
          <w:lang w:val="ka-GE"/>
        </w:rPr>
        <w:t>ხელშეკრულებით</w:t>
      </w:r>
      <w:r w:rsidRPr="004D1BFC">
        <w:rPr>
          <w:rFonts w:ascii="Sylfaen" w:hAnsi="Sylfaen"/>
          <w:sz w:val="18"/>
          <w:szCs w:val="18"/>
          <w:lang w:val="ka-GE"/>
        </w:rPr>
        <w:t xml:space="preserve">“ </w:t>
      </w:r>
      <w:r w:rsidR="00173C62" w:rsidRPr="004D1BFC">
        <w:rPr>
          <w:rFonts w:ascii="Sylfaen" w:hAnsi="Sylfaen"/>
          <w:sz w:val="18"/>
          <w:szCs w:val="18"/>
          <w:lang w:val="ka-GE"/>
        </w:rPr>
        <w:t>„გამყიდველი“</w:t>
      </w:r>
      <w:r w:rsidR="00D81420" w:rsidRPr="004D1BFC">
        <w:rPr>
          <w:rFonts w:ascii="Sylfaen" w:hAnsi="Sylfaen"/>
          <w:sz w:val="18"/>
          <w:szCs w:val="18"/>
          <w:lang w:val="ka-GE"/>
        </w:rPr>
        <w:t xml:space="preserve"> </w:t>
      </w:r>
      <w:r w:rsidRPr="004D1BFC">
        <w:rPr>
          <w:rFonts w:ascii="Sylfaen" w:hAnsi="Sylfaen"/>
          <w:sz w:val="18"/>
          <w:szCs w:val="18"/>
          <w:lang w:val="ka-GE"/>
        </w:rPr>
        <w:t xml:space="preserve">ყიდის, ხოლო </w:t>
      </w:r>
      <w:r w:rsidR="00173C62" w:rsidRPr="004D1BFC">
        <w:rPr>
          <w:rFonts w:ascii="Sylfaen" w:hAnsi="Sylfaen"/>
          <w:sz w:val="18"/>
          <w:szCs w:val="18"/>
          <w:lang w:val="ka-GE"/>
        </w:rPr>
        <w:t>„მყიდველ</w:t>
      </w:r>
      <w:r w:rsidRPr="004D1BFC">
        <w:rPr>
          <w:rFonts w:ascii="Sylfaen" w:hAnsi="Sylfaen"/>
          <w:sz w:val="18"/>
          <w:szCs w:val="18"/>
          <w:lang w:val="ka-GE"/>
        </w:rPr>
        <w:t>ი</w:t>
      </w:r>
      <w:r w:rsidR="00173C62" w:rsidRPr="004D1BFC">
        <w:rPr>
          <w:rFonts w:ascii="Sylfaen" w:hAnsi="Sylfaen"/>
          <w:sz w:val="18"/>
          <w:szCs w:val="18"/>
          <w:lang w:val="ka-GE"/>
        </w:rPr>
        <w:t>“</w:t>
      </w:r>
      <w:r w:rsidRPr="004D1BFC">
        <w:rPr>
          <w:rFonts w:ascii="Sylfaen" w:hAnsi="Sylfaen"/>
          <w:sz w:val="18"/>
          <w:szCs w:val="18"/>
          <w:lang w:val="ka-GE"/>
        </w:rPr>
        <w:t xml:space="preserve"> ყიდულობს</w:t>
      </w:r>
      <w:r w:rsidR="00621896" w:rsidRPr="004D1BFC">
        <w:rPr>
          <w:rFonts w:ascii="Sylfaen" w:hAnsi="Sylfaen"/>
          <w:sz w:val="18"/>
          <w:szCs w:val="18"/>
          <w:lang w:val="ka-GE"/>
        </w:rPr>
        <w:t xml:space="preserve"> წინამდებარე „ხელშეკრულების“ დანართში N1 მითითებულ</w:t>
      </w:r>
      <w:r w:rsidR="00173C62" w:rsidRPr="004D1BFC">
        <w:rPr>
          <w:rFonts w:ascii="Sylfaen" w:hAnsi="Sylfaen"/>
          <w:sz w:val="18"/>
          <w:szCs w:val="18"/>
          <w:lang w:val="ka-GE"/>
        </w:rPr>
        <w:t xml:space="preserve"> </w:t>
      </w:r>
      <w:r w:rsidR="00D81420" w:rsidRPr="004D1BFC">
        <w:rPr>
          <w:rFonts w:ascii="Sylfaen" w:hAnsi="Sylfaen"/>
          <w:sz w:val="18"/>
          <w:szCs w:val="18"/>
          <w:lang w:val="ka-GE"/>
        </w:rPr>
        <w:t>საქონელ</w:t>
      </w:r>
      <w:r w:rsidR="005E6793" w:rsidRPr="004D1BFC">
        <w:rPr>
          <w:rFonts w:ascii="Sylfaen" w:hAnsi="Sylfaen"/>
          <w:sz w:val="18"/>
          <w:szCs w:val="18"/>
          <w:lang w:val="ka-GE"/>
        </w:rPr>
        <w:t>ს</w:t>
      </w:r>
      <w:r w:rsidR="00CF1303">
        <w:rPr>
          <w:rFonts w:ascii="Sylfaen" w:hAnsi="Sylfaen"/>
          <w:sz w:val="18"/>
          <w:szCs w:val="18"/>
        </w:rPr>
        <w:t xml:space="preserve"> </w:t>
      </w:r>
      <w:r w:rsidR="00173C62" w:rsidRPr="004D1BFC">
        <w:rPr>
          <w:rFonts w:ascii="Sylfaen" w:hAnsi="Sylfaen"/>
          <w:sz w:val="18"/>
          <w:szCs w:val="18"/>
          <w:lang w:val="ka-GE"/>
        </w:rPr>
        <w:t>(შემდგომში „</w:t>
      </w:r>
      <w:r w:rsidR="00173C62" w:rsidRPr="004D1BFC">
        <w:rPr>
          <w:rFonts w:ascii="Sylfaen" w:hAnsi="Sylfaen"/>
          <w:b/>
          <w:sz w:val="18"/>
          <w:szCs w:val="18"/>
          <w:lang w:val="ka-GE"/>
        </w:rPr>
        <w:t>საქონელი</w:t>
      </w:r>
      <w:r w:rsidR="00173C62" w:rsidRPr="004D1BFC">
        <w:rPr>
          <w:rFonts w:ascii="Sylfaen" w:hAnsi="Sylfaen"/>
          <w:sz w:val="18"/>
          <w:szCs w:val="18"/>
          <w:lang w:val="ka-GE"/>
        </w:rPr>
        <w:t>“)</w:t>
      </w:r>
      <w:r w:rsidR="009015CA" w:rsidRPr="004D1BFC">
        <w:rPr>
          <w:rFonts w:ascii="Sylfaen" w:hAnsi="Sylfaen"/>
          <w:sz w:val="18"/>
          <w:szCs w:val="18"/>
          <w:lang w:val="ka-GE"/>
        </w:rPr>
        <w:t xml:space="preserve"> და </w:t>
      </w:r>
      <w:r w:rsidR="00D81420" w:rsidRPr="004D1BFC">
        <w:rPr>
          <w:rFonts w:ascii="Sylfaen" w:hAnsi="Sylfaen"/>
          <w:sz w:val="18"/>
          <w:szCs w:val="18"/>
          <w:lang w:val="ka-GE"/>
        </w:rPr>
        <w:t>თანახმაა</w:t>
      </w:r>
      <w:r w:rsidR="00D81420" w:rsidRPr="004D1BFC">
        <w:rPr>
          <w:rFonts w:ascii="Sylfaen" w:hAnsi="Sylfaen"/>
          <w:sz w:val="18"/>
          <w:szCs w:val="18"/>
        </w:rPr>
        <w:t>,</w:t>
      </w:r>
      <w:r w:rsidR="00D81420" w:rsidRPr="004D1BFC">
        <w:rPr>
          <w:rFonts w:ascii="Sylfaen" w:hAnsi="Sylfaen"/>
          <w:sz w:val="18"/>
          <w:szCs w:val="18"/>
          <w:lang w:val="ka-GE"/>
        </w:rPr>
        <w:t xml:space="preserve"> მიღებული </w:t>
      </w:r>
      <w:r w:rsidR="00173C62" w:rsidRPr="004D1BFC">
        <w:rPr>
          <w:rFonts w:ascii="Sylfaen" w:hAnsi="Sylfaen"/>
          <w:sz w:val="18"/>
          <w:szCs w:val="18"/>
          <w:lang w:val="ka-GE"/>
        </w:rPr>
        <w:t>„საქონლის“</w:t>
      </w:r>
      <w:r w:rsidR="00D81420" w:rsidRPr="004D1BFC">
        <w:rPr>
          <w:rFonts w:ascii="Sylfaen" w:hAnsi="Sylfaen"/>
          <w:sz w:val="18"/>
          <w:szCs w:val="18"/>
          <w:lang w:val="ka-GE"/>
        </w:rPr>
        <w:t xml:space="preserve"> სანაცვლოდ გადაუხადოს </w:t>
      </w:r>
      <w:r w:rsidR="005E6793" w:rsidRPr="004D1BFC">
        <w:rPr>
          <w:rFonts w:ascii="Sylfaen" w:hAnsi="Sylfaen"/>
          <w:sz w:val="18"/>
          <w:szCs w:val="18"/>
          <w:lang w:val="ka-GE"/>
        </w:rPr>
        <w:t>„გამყიდველს“</w:t>
      </w:r>
      <w:r w:rsidR="00D81420" w:rsidRPr="004D1BFC">
        <w:rPr>
          <w:rFonts w:ascii="Sylfaen" w:hAnsi="Sylfaen"/>
          <w:sz w:val="18"/>
          <w:szCs w:val="18"/>
          <w:lang w:val="ka-GE"/>
        </w:rPr>
        <w:t xml:space="preserve"> ანაზღაურება ამავე „ხელშეკრულების“ პირობების შესაბამისად</w:t>
      </w:r>
      <w:r w:rsidR="002474BA" w:rsidRPr="004D1BFC">
        <w:rPr>
          <w:rFonts w:ascii="Sylfaen" w:hAnsi="Sylfaen"/>
          <w:sz w:val="18"/>
          <w:szCs w:val="18"/>
          <w:lang w:val="ka-GE"/>
        </w:rPr>
        <w:t xml:space="preserve">. </w:t>
      </w:r>
    </w:p>
    <w:p w14:paraId="33DD74A5" w14:textId="4B917199" w:rsidR="00621896" w:rsidRPr="004D1BFC" w:rsidRDefault="00621896" w:rsidP="00715027">
      <w:pPr>
        <w:pStyle w:val="ListParagraph"/>
        <w:numPr>
          <w:ilvl w:val="1"/>
          <w:numId w:val="19"/>
        </w:numPr>
        <w:spacing w:line="276" w:lineRule="auto"/>
        <w:jc w:val="both"/>
        <w:rPr>
          <w:rFonts w:ascii="Sylfaen" w:hAnsi="Sylfaen"/>
          <w:sz w:val="18"/>
          <w:szCs w:val="18"/>
          <w:lang w:val="ka-GE"/>
        </w:rPr>
      </w:pPr>
      <w:r w:rsidRPr="004D1BFC">
        <w:rPr>
          <w:rFonts w:ascii="Sylfaen" w:hAnsi="Sylfaen"/>
          <w:sz w:val="18"/>
          <w:szCs w:val="18"/>
          <w:lang w:val="ka-GE"/>
        </w:rPr>
        <w:t xml:space="preserve">დანართი N1 თან ერთვის წინამდებარე „ხელშეკრულებას“ და წარმოადგენს მის განუყოფელ ნაწილს. </w:t>
      </w:r>
    </w:p>
    <w:p w14:paraId="25BFD7A5" w14:textId="77777777" w:rsidR="00715027" w:rsidRPr="004D1BFC" w:rsidRDefault="00715027" w:rsidP="00715027">
      <w:pPr>
        <w:pStyle w:val="ListParagraph"/>
        <w:spacing w:line="276" w:lineRule="auto"/>
        <w:ind w:left="0"/>
        <w:jc w:val="both"/>
        <w:rPr>
          <w:rFonts w:ascii="Sylfaen" w:hAnsi="Sylfaen"/>
          <w:sz w:val="18"/>
          <w:szCs w:val="18"/>
          <w:lang w:val="ka-GE"/>
        </w:rPr>
      </w:pPr>
    </w:p>
    <w:p w14:paraId="55A94C3D" w14:textId="07BD74EC" w:rsidR="00173C62" w:rsidRPr="004D1BFC" w:rsidRDefault="00173C62" w:rsidP="00715027">
      <w:pPr>
        <w:spacing w:line="276" w:lineRule="auto"/>
        <w:jc w:val="center"/>
        <w:rPr>
          <w:rFonts w:ascii="Sylfaen" w:hAnsi="Sylfaen" w:cs="Sylfaen"/>
          <w:b/>
          <w:sz w:val="18"/>
          <w:szCs w:val="18"/>
          <w:lang w:val="ka-GE"/>
        </w:rPr>
      </w:pPr>
      <w:r w:rsidRPr="004D1BFC">
        <w:rPr>
          <w:rFonts w:ascii="Sylfaen" w:hAnsi="Sylfaen" w:cs="Sylfaen"/>
          <w:b/>
          <w:sz w:val="18"/>
          <w:szCs w:val="18"/>
          <w:lang w:val="ka-GE"/>
        </w:rPr>
        <w:t xml:space="preserve">მუხლი 2. „საქონლის“ </w:t>
      </w:r>
      <w:r w:rsidR="00621896" w:rsidRPr="004D1BFC">
        <w:rPr>
          <w:rFonts w:ascii="Sylfaen" w:hAnsi="Sylfaen" w:cs="Sylfaen"/>
          <w:b/>
          <w:sz w:val="18"/>
          <w:szCs w:val="18"/>
          <w:lang w:val="ka-GE"/>
        </w:rPr>
        <w:t>მიწოდება</w:t>
      </w:r>
    </w:p>
    <w:p w14:paraId="4DC22823" w14:textId="671957A1" w:rsidR="00144C10" w:rsidRPr="00E76F11" w:rsidRDefault="00144C10" w:rsidP="007376A7">
      <w:pPr>
        <w:pStyle w:val="ListParagraph"/>
        <w:numPr>
          <w:ilvl w:val="1"/>
          <w:numId w:val="21"/>
        </w:numPr>
        <w:spacing w:line="276" w:lineRule="auto"/>
        <w:ind w:left="0" w:firstLine="0"/>
        <w:jc w:val="both"/>
        <w:rPr>
          <w:rFonts w:ascii="Sylfaen" w:hAnsi="Sylfaen" w:cs="Sylfaen"/>
          <w:sz w:val="18"/>
          <w:szCs w:val="18"/>
          <w:lang w:val="ka-GE"/>
        </w:rPr>
      </w:pPr>
      <w:r w:rsidRPr="00E76F11">
        <w:rPr>
          <w:rFonts w:ascii="Sylfaen" w:hAnsi="Sylfaen" w:cs="Sylfaen"/>
          <w:sz w:val="18"/>
          <w:szCs w:val="18"/>
          <w:lang w:val="ka-GE"/>
        </w:rPr>
        <w:t xml:space="preserve">„გამყიდველი“ ვალდებულია, რომ „საქონლის“  მიწოდება განახორციელოს „მყიდველის“ შეტყობინებიდან არაუგვიანეს </w:t>
      </w:r>
      <w:r w:rsidR="00CF1303">
        <w:rPr>
          <w:rFonts w:ascii="Sylfaen" w:hAnsi="Sylfaen" w:cs="Sylfaen"/>
          <w:sz w:val="18"/>
          <w:szCs w:val="18"/>
        </w:rPr>
        <w:t xml:space="preserve">---- </w:t>
      </w:r>
      <w:r w:rsidRPr="00E76F11">
        <w:rPr>
          <w:rFonts w:ascii="Sylfaen" w:hAnsi="Sylfaen" w:cs="Sylfaen"/>
          <w:sz w:val="18"/>
          <w:szCs w:val="18"/>
          <w:lang w:val="ka-GE"/>
        </w:rPr>
        <w:t>მისამართზე: თბილისი, წყალსადენის ქ. N 7</w:t>
      </w:r>
      <w:r w:rsidR="00D738BB" w:rsidRPr="00E76F11">
        <w:rPr>
          <w:rFonts w:ascii="Sylfaen" w:hAnsi="Sylfaen" w:cs="Sylfaen"/>
          <w:sz w:val="18"/>
          <w:szCs w:val="18"/>
          <w:lang w:val="ka-GE"/>
        </w:rPr>
        <w:t xml:space="preserve"> ან/და ფეიქართა ქ. 14</w:t>
      </w:r>
      <w:r w:rsidRPr="00E76F11">
        <w:rPr>
          <w:rFonts w:ascii="Sylfaen" w:hAnsi="Sylfaen" w:cs="Sylfaen"/>
          <w:sz w:val="18"/>
          <w:szCs w:val="18"/>
          <w:lang w:val="ka-GE"/>
        </w:rPr>
        <w:t xml:space="preserve"> </w:t>
      </w:r>
    </w:p>
    <w:p w14:paraId="77B6CF41" w14:textId="30A1E45A" w:rsidR="00173C62" w:rsidRPr="004D1BFC" w:rsidRDefault="00173C62" w:rsidP="007376A7">
      <w:pPr>
        <w:pStyle w:val="ListParagraph"/>
        <w:numPr>
          <w:ilvl w:val="1"/>
          <w:numId w:val="2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იმ შემთხვევაში, თუ </w:t>
      </w:r>
      <w:r w:rsidR="00A91730" w:rsidRPr="004D1BFC">
        <w:rPr>
          <w:rFonts w:ascii="Sylfaen" w:hAnsi="Sylfaen" w:cs="Sylfaen"/>
          <w:sz w:val="18"/>
          <w:szCs w:val="18"/>
          <w:lang w:val="ka-GE"/>
        </w:rPr>
        <w:t>წინამდებარე „ხელშეკრულების“ ხელმოწერის შემდგომ, „საქონლის“ მიწოდებამდე</w:t>
      </w:r>
      <w:r w:rsidR="001C09A1" w:rsidRPr="004D1BFC">
        <w:rPr>
          <w:rFonts w:ascii="Sylfaen" w:hAnsi="Sylfaen" w:cs="Sylfaen"/>
          <w:sz w:val="18"/>
          <w:szCs w:val="18"/>
          <w:lang w:val="ka-GE"/>
        </w:rPr>
        <w:t xml:space="preserve"> </w:t>
      </w:r>
      <w:r w:rsidR="00A91730" w:rsidRPr="004D1BFC">
        <w:rPr>
          <w:rFonts w:ascii="Sylfaen" w:hAnsi="Sylfaen" w:cs="Sylfaen"/>
          <w:sz w:val="18"/>
          <w:szCs w:val="18"/>
          <w:lang w:val="ka-GE"/>
        </w:rPr>
        <w:t xml:space="preserve">აღმოჩნდება, რომ </w:t>
      </w:r>
      <w:r w:rsidRPr="004D1BFC">
        <w:rPr>
          <w:rFonts w:ascii="Sylfaen" w:hAnsi="Sylfaen" w:cs="Sylfaen"/>
          <w:sz w:val="18"/>
          <w:szCs w:val="18"/>
          <w:lang w:val="ka-GE"/>
        </w:rPr>
        <w:t>„გამყიდველს“ არ შეუძლია „საქონლის“ მიწოდება „მყიდველისათვის“</w:t>
      </w:r>
      <w:r w:rsidR="002474BA" w:rsidRPr="004D1BFC">
        <w:rPr>
          <w:rFonts w:ascii="Sylfaen" w:hAnsi="Sylfaen" w:cs="Sylfaen"/>
          <w:sz w:val="18"/>
          <w:szCs w:val="18"/>
          <w:lang w:val="ka-GE"/>
        </w:rPr>
        <w:t xml:space="preserve"> </w:t>
      </w:r>
      <w:r w:rsidR="00A91730" w:rsidRPr="004D1BFC">
        <w:rPr>
          <w:rFonts w:ascii="Sylfaen" w:hAnsi="Sylfaen" w:cs="Sylfaen"/>
          <w:sz w:val="18"/>
          <w:szCs w:val="18"/>
          <w:lang w:val="ka-GE"/>
        </w:rPr>
        <w:t xml:space="preserve">შეთანხმებულ </w:t>
      </w:r>
      <w:r w:rsidR="002474BA" w:rsidRPr="004D1BFC">
        <w:rPr>
          <w:rFonts w:ascii="Sylfaen" w:hAnsi="Sylfaen" w:cs="Sylfaen"/>
          <w:sz w:val="18"/>
          <w:szCs w:val="18"/>
          <w:lang w:val="ka-GE"/>
        </w:rPr>
        <w:t>ვადაში</w:t>
      </w:r>
      <w:r w:rsidRPr="004D1BFC">
        <w:rPr>
          <w:rFonts w:ascii="Sylfaen" w:hAnsi="Sylfaen" w:cs="Sylfaen"/>
          <w:sz w:val="18"/>
          <w:szCs w:val="18"/>
          <w:lang w:val="ka-GE"/>
        </w:rPr>
        <w:t>, მაშინ „გამყიდველი“ ვალდებულია, რომ დაუყოვნებლივ</w:t>
      </w:r>
      <w:r w:rsidR="00B01E9F" w:rsidRPr="004D1BFC">
        <w:rPr>
          <w:rFonts w:ascii="Sylfaen" w:hAnsi="Sylfaen" w:cs="Sylfaen"/>
          <w:sz w:val="18"/>
          <w:szCs w:val="18"/>
          <w:lang w:val="ka-GE"/>
        </w:rPr>
        <w:t xml:space="preserve"> </w:t>
      </w:r>
      <w:r w:rsidR="00525170" w:rsidRPr="004D1BFC">
        <w:rPr>
          <w:rFonts w:ascii="Sylfaen" w:hAnsi="Sylfaen" w:cs="Sylfaen"/>
          <w:sz w:val="18"/>
          <w:szCs w:val="18"/>
          <w:lang w:val="ka-GE"/>
        </w:rPr>
        <w:t>აცნობოს „მყიდველს“ აღნიშნულის შესახებ</w:t>
      </w:r>
      <w:r w:rsidR="002474BA" w:rsidRPr="004D1BFC">
        <w:rPr>
          <w:rFonts w:ascii="Sylfaen" w:hAnsi="Sylfaen" w:cs="Sylfaen"/>
          <w:sz w:val="18"/>
          <w:szCs w:val="18"/>
          <w:lang w:val="ka-GE"/>
        </w:rPr>
        <w:t xml:space="preserve"> და </w:t>
      </w:r>
      <w:r w:rsidR="00A91730" w:rsidRPr="004D1BFC">
        <w:rPr>
          <w:rFonts w:ascii="Sylfaen" w:hAnsi="Sylfaen" w:cs="Sylfaen"/>
          <w:sz w:val="18"/>
          <w:szCs w:val="18"/>
          <w:lang w:val="ka-GE"/>
        </w:rPr>
        <w:t>შეათანხმოს „საქონლის“ ან/და მისი ნაწილის მიწოდების ახალი ვადა</w:t>
      </w:r>
      <w:r w:rsidR="00371A8B" w:rsidRPr="004D1BFC">
        <w:rPr>
          <w:rFonts w:ascii="Sylfaen" w:hAnsi="Sylfaen" w:cs="Sylfaen"/>
          <w:sz w:val="18"/>
          <w:szCs w:val="18"/>
          <w:lang w:val="ka-GE"/>
        </w:rPr>
        <w:t xml:space="preserve">, ხოლო, თუ „მხარეები“ ვერ შეთანხმდებიან ამგვარ ახალ ვადაზე, მაშინ „ხელშეკრულება“ ჩაითვლება შეწყვეტილად. </w:t>
      </w:r>
    </w:p>
    <w:p w14:paraId="27E5C554" w14:textId="713F41C7" w:rsidR="00525170" w:rsidRDefault="00525170" w:rsidP="00715027">
      <w:pPr>
        <w:pStyle w:val="ListParagraph"/>
        <w:numPr>
          <w:ilvl w:val="1"/>
          <w:numId w:val="2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w:t>
      </w:r>
      <w:r w:rsidR="00DE47DB" w:rsidRPr="004D1BFC">
        <w:rPr>
          <w:rFonts w:ascii="Sylfaen" w:hAnsi="Sylfaen" w:cs="Sylfaen"/>
          <w:sz w:val="18"/>
          <w:szCs w:val="18"/>
          <w:lang w:val="ka-GE"/>
        </w:rPr>
        <w:t>საქონ</w:t>
      </w:r>
      <w:r w:rsidR="001C09A1" w:rsidRPr="004D1BFC">
        <w:rPr>
          <w:rFonts w:ascii="Sylfaen" w:hAnsi="Sylfaen" w:cs="Sylfaen"/>
          <w:sz w:val="18"/>
          <w:szCs w:val="18"/>
          <w:lang w:val="ka-GE"/>
        </w:rPr>
        <w:t>ე</w:t>
      </w:r>
      <w:r w:rsidR="00DE47DB" w:rsidRPr="004D1BFC">
        <w:rPr>
          <w:rFonts w:ascii="Sylfaen" w:hAnsi="Sylfaen" w:cs="Sylfaen"/>
          <w:sz w:val="18"/>
          <w:szCs w:val="18"/>
          <w:lang w:val="ka-GE"/>
        </w:rPr>
        <w:t>ლი</w:t>
      </w:r>
      <w:r w:rsidRPr="004D1BFC">
        <w:rPr>
          <w:rFonts w:ascii="Sylfaen" w:hAnsi="Sylfaen" w:cs="Sylfaen"/>
          <w:sz w:val="18"/>
          <w:szCs w:val="18"/>
          <w:lang w:val="ka-GE"/>
        </w:rPr>
        <w:t>“</w:t>
      </w:r>
      <w:r w:rsidR="00DE47DB" w:rsidRPr="004D1BFC">
        <w:rPr>
          <w:rFonts w:ascii="Sylfaen" w:hAnsi="Sylfaen" w:cs="Sylfaen"/>
          <w:sz w:val="18"/>
          <w:szCs w:val="18"/>
          <w:lang w:val="ka-GE"/>
        </w:rPr>
        <w:t xml:space="preserve"> ჩაითვლება მიწოდებულად მხოლოდ მას შემდეგ, რაც </w:t>
      </w:r>
      <w:r w:rsidR="0097664A">
        <w:rPr>
          <w:rFonts w:ascii="Sylfaen" w:hAnsi="Sylfaen" w:cs="Sylfaen"/>
          <w:sz w:val="18"/>
          <w:szCs w:val="18"/>
          <w:lang w:val="ka-GE"/>
        </w:rPr>
        <w:t>შეთანხმებული რაოდენობის „საქონელი“</w:t>
      </w:r>
      <w:r w:rsidR="00DE47DB" w:rsidRPr="004D1BFC">
        <w:rPr>
          <w:rFonts w:ascii="Sylfaen" w:hAnsi="Sylfaen" w:cs="Sylfaen"/>
          <w:sz w:val="18"/>
          <w:szCs w:val="18"/>
          <w:lang w:val="ka-GE"/>
        </w:rPr>
        <w:t xml:space="preserve">მიწოდებული იქნება </w:t>
      </w:r>
      <w:r w:rsidR="00B01E9F" w:rsidRPr="004D1BFC">
        <w:rPr>
          <w:rFonts w:ascii="Sylfaen" w:hAnsi="Sylfaen" w:cs="Sylfaen"/>
          <w:sz w:val="18"/>
          <w:szCs w:val="18"/>
          <w:lang w:val="ka-GE"/>
        </w:rPr>
        <w:t>შეთანხმებულ</w:t>
      </w:r>
      <w:r w:rsidR="00DE47DB" w:rsidRPr="004D1BFC">
        <w:rPr>
          <w:rFonts w:ascii="Sylfaen" w:hAnsi="Sylfaen" w:cs="Sylfaen"/>
          <w:sz w:val="18"/>
          <w:szCs w:val="18"/>
          <w:lang w:val="ka-GE"/>
        </w:rPr>
        <w:t xml:space="preserve"> </w:t>
      </w:r>
      <w:r w:rsidR="001C09A1" w:rsidRPr="004D1BFC">
        <w:rPr>
          <w:rFonts w:ascii="Sylfaen" w:hAnsi="Sylfaen" w:cs="Sylfaen"/>
          <w:sz w:val="18"/>
          <w:szCs w:val="18"/>
          <w:lang w:val="ka-GE"/>
        </w:rPr>
        <w:t>მისამართზე</w:t>
      </w:r>
      <w:r w:rsidR="00DE47DB" w:rsidRPr="004D1BFC">
        <w:rPr>
          <w:rFonts w:ascii="Sylfaen" w:hAnsi="Sylfaen" w:cs="Sylfaen"/>
          <w:sz w:val="18"/>
          <w:szCs w:val="18"/>
          <w:lang w:val="ka-GE"/>
        </w:rPr>
        <w:t xml:space="preserve"> და </w:t>
      </w:r>
      <w:r w:rsidRPr="004D1BFC">
        <w:rPr>
          <w:rFonts w:ascii="Sylfaen" w:hAnsi="Sylfaen" w:cs="Sylfaen"/>
          <w:sz w:val="18"/>
          <w:szCs w:val="18"/>
          <w:lang w:val="ka-GE"/>
        </w:rPr>
        <w:t xml:space="preserve">„მხარეთა“ შორის </w:t>
      </w:r>
      <w:r w:rsidR="00DE47DB" w:rsidRPr="004D1BFC">
        <w:rPr>
          <w:rFonts w:ascii="Sylfaen" w:hAnsi="Sylfaen" w:cs="Sylfaen"/>
          <w:sz w:val="18"/>
          <w:szCs w:val="18"/>
          <w:lang w:val="ka-GE"/>
        </w:rPr>
        <w:t>გაფორმდება</w:t>
      </w:r>
      <w:r w:rsidRPr="004D1BFC">
        <w:rPr>
          <w:rFonts w:ascii="Sylfaen" w:hAnsi="Sylfaen" w:cs="Sylfaen"/>
          <w:sz w:val="18"/>
          <w:szCs w:val="18"/>
          <w:lang w:val="ka-GE"/>
        </w:rPr>
        <w:t xml:space="preserve"> მიღება-ჩაბარების აქტი</w:t>
      </w:r>
      <w:r w:rsidR="000B3578" w:rsidRPr="004D1BFC">
        <w:rPr>
          <w:rFonts w:ascii="Sylfaen" w:hAnsi="Sylfaen" w:cs="Sylfaen"/>
          <w:sz w:val="18"/>
          <w:szCs w:val="18"/>
          <w:lang w:val="ka-GE"/>
        </w:rPr>
        <w:t xml:space="preserve"> ან</w:t>
      </w:r>
      <w:r w:rsidR="004D3DFE" w:rsidRPr="004D1BFC">
        <w:rPr>
          <w:rFonts w:ascii="Sylfaen" w:hAnsi="Sylfaen" w:cs="Sylfaen"/>
          <w:sz w:val="18"/>
          <w:szCs w:val="18"/>
          <w:lang w:val="ka-GE"/>
        </w:rPr>
        <w:t>/</w:t>
      </w:r>
      <w:r w:rsidR="000B3578" w:rsidRPr="004D1BFC">
        <w:rPr>
          <w:rFonts w:ascii="Sylfaen" w:hAnsi="Sylfaen" w:cs="Sylfaen"/>
          <w:sz w:val="18"/>
          <w:szCs w:val="18"/>
          <w:lang w:val="ka-GE"/>
        </w:rPr>
        <w:t>და დადასტურებული იქნება სასაქონლო ზედნადები</w:t>
      </w:r>
      <w:r w:rsidRPr="004D1BFC">
        <w:rPr>
          <w:rFonts w:ascii="Sylfaen" w:hAnsi="Sylfaen" w:cs="Sylfaen"/>
          <w:sz w:val="18"/>
          <w:szCs w:val="18"/>
          <w:lang w:val="ka-GE"/>
        </w:rPr>
        <w:t xml:space="preserve">. </w:t>
      </w:r>
      <w:r w:rsidR="001C09A1" w:rsidRPr="004D1BFC">
        <w:rPr>
          <w:rFonts w:ascii="Sylfaen" w:hAnsi="Sylfaen" w:cs="Sylfaen"/>
          <w:sz w:val="18"/>
          <w:szCs w:val="18"/>
          <w:lang w:val="ka-GE"/>
        </w:rPr>
        <w:t xml:space="preserve">მხოლოდ </w:t>
      </w:r>
      <w:r w:rsidR="00DE47DB" w:rsidRPr="004D1BFC">
        <w:rPr>
          <w:rFonts w:ascii="Sylfaen" w:hAnsi="Sylfaen" w:cs="Sylfaen"/>
          <w:sz w:val="18"/>
          <w:szCs w:val="18"/>
          <w:lang w:val="ka-GE"/>
        </w:rPr>
        <w:t>აღნიშნული გარემოებ</w:t>
      </w:r>
      <w:r w:rsidR="001C09A1" w:rsidRPr="004D1BFC">
        <w:rPr>
          <w:rFonts w:ascii="Sylfaen" w:hAnsi="Sylfaen" w:cs="Sylfaen"/>
          <w:sz w:val="18"/>
          <w:szCs w:val="18"/>
          <w:lang w:val="ka-GE"/>
        </w:rPr>
        <w:t>ებ</w:t>
      </w:r>
      <w:r w:rsidR="00DE47DB" w:rsidRPr="004D1BFC">
        <w:rPr>
          <w:rFonts w:ascii="Sylfaen" w:hAnsi="Sylfaen" w:cs="Sylfaen"/>
          <w:sz w:val="18"/>
          <w:szCs w:val="18"/>
          <w:lang w:val="ka-GE"/>
        </w:rPr>
        <w:t>ის დადგომის შემდეგ</w:t>
      </w:r>
      <w:r w:rsidR="001C09A1" w:rsidRPr="004D1BFC">
        <w:rPr>
          <w:rFonts w:ascii="Sylfaen" w:hAnsi="Sylfaen" w:cs="Sylfaen"/>
          <w:sz w:val="18"/>
          <w:szCs w:val="18"/>
          <w:lang w:val="ka-GE"/>
        </w:rPr>
        <w:t xml:space="preserve"> გადადის</w:t>
      </w:r>
      <w:r w:rsidR="00DE47DB" w:rsidRPr="004D1BFC">
        <w:rPr>
          <w:rFonts w:ascii="Sylfaen" w:hAnsi="Sylfaen" w:cs="Sylfaen"/>
          <w:sz w:val="18"/>
          <w:szCs w:val="18"/>
          <w:lang w:val="ka-GE"/>
        </w:rPr>
        <w:t xml:space="preserve"> „მყიდველზე“ </w:t>
      </w:r>
      <w:r w:rsidR="005E6793" w:rsidRPr="004D1BFC">
        <w:rPr>
          <w:rFonts w:ascii="Sylfaen" w:hAnsi="Sylfaen" w:cs="Sylfaen"/>
          <w:sz w:val="18"/>
          <w:szCs w:val="18"/>
          <w:lang w:val="ka-GE"/>
        </w:rPr>
        <w:t>„საქონლის</w:t>
      </w:r>
      <w:r w:rsidR="00DE47DB" w:rsidRPr="004D1BFC">
        <w:rPr>
          <w:rFonts w:ascii="Sylfaen" w:hAnsi="Sylfaen" w:cs="Sylfaen"/>
          <w:sz w:val="18"/>
          <w:szCs w:val="18"/>
          <w:lang w:val="ka-GE"/>
        </w:rPr>
        <w:t xml:space="preserve"> შემთხვევითი დაზიანების ან/და დაღუპვის რისკი. </w:t>
      </w:r>
    </w:p>
    <w:p w14:paraId="22CB6083" w14:textId="07F4CC2A" w:rsidR="00D738BB" w:rsidRPr="004D1BFC" w:rsidRDefault="00D738BB" w:rsidP="007376A7">
      <w:pPr>
        <w:pStyle w:val="ListParagraph"/>
        <w:numPr>
          <w:ilvl w:val="1"/>
          <w:numId w:val="21"/>
        </w:numPr>
        <w:spacing w:line="276" w:lineRule="auto"/>
        <w:ind w:left="0" w:firstLine="0"/>
        <w:jc w:val="both"/>
        <w:rPr>
          <w:rFonts w:ascii="Sylfaen" w:hAnsi="Sylfaen" w:cs="Sylfaen"/>
          <w:sz w:val="18"/>
          <w:szCs w:val="18"/>
          <w:lang w:val="ka-GE"/>
        </w:rPr>
      </w:pPr>
      <w:r w:rsidRPr="00D738BB">
        <w:rPr>
          <w:rFonts w:ascii="Sylfaen" w:hAnsi="Sylfaen" w:cs="Sylfaen"/>
          <w:sz w:val="18"/>
          <w:szCs w:val="18"/>
          <w:lang w:val="ka-GE"/>
        </w:rPr>
        <w:t>მიღება–ჩაბარება, ტრანსპორტირება, შენახვა–დასაწყობება უნდა განხორციელდეს ГОСТ–13015(ან ანალოგი) სტანდარტის შესაბამისად</w:t>
      </w:r>
      <w:r w:rsidR="00A749EC">
        <w:rPr>
          <w:rFonts w:ascii="Sylfaen" w:hAnsi="Sylfaen" w:cs="Sylfaen"/>
          <w:sz w:val="18"/>
          <w:szCs w:val="18"/>
          <w:lang w:val="ka-GE"/>
        </w:rPr>
        <w:t>.</w:t>
      </w:r>
    </w:p>
    <w:p w14:paraId="28C4391A" w14:textId="310C3240" w:rsidR="006C0930" w:rsidRPr="004D1BFC" w:rsidRDefault="006C0930" w:rsidP="007376A7">
      <w:pPr>
        <w:pStyle w:val="ListParagraph"/>
        <w:numPr>
          <w:ilvl w:val="1"/>
          <w:numId w:val="2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„მხარეები“ ვალდებული არიან, რომ მიღება-ჩაბარების აქტი</w:t>
      </w:r>
      <w:r w:rsidR="000B3578" w:rsidRPr="004D1BFC">
        <w:rPr>
          <w:rFonts w:ascii="Sylfaen" w:hAnsi="Sylfaen" w:cs="Sylfaen"/>
          <w:sz w:val="18"/>
          <w:szCs w:val="18"/>
          <w:lang w:val="ka-GE"/>
        </w:rPr>
        <w:t xml:space="preserve"> ან</w:t>
      </w:r>
      <w:r w:rsidR="00E931C6" w:rsidRPr="004D1BFC">
        <w:rPr>
          <w:rFonts w:ascii="Sylfaen" w:hAnsi="Sylfaen" w:cs="Sylfaen"/>
          <w:sz w:val="18"/>
          <w:szCs w:val="18"/>
          <w:lang w:val="ka-GE"/>
        </w:rPr>
        <w:t>/</w:t>
      </w:r>
      <w:r w:rsidR="000B3578" w:rsidRPr="004D1BFC">
        <w:rPr>
          <w:rFonts w:ascii="Sylfaen" w:hAnsi="Sylfaen" w:cs="Sylfaen"/>
          <w:sz w:val="18"/>
          <w:szCs w:val="18"/>
          <w:lang w:val="ka-GE"/>
        </w:rPr>
        <w:t xml:space="preserve">და სასაქონლო ზედნადები </w:t>
      </w:r>
      <w:r w:rsidRPr="004D1BFC">
        <w:rPr>
          <w:rFonts w:ascii="Sylfaen" w:hAnsi="Sylfaen" w:cs="Sylfaen"/>
          <w:sz w:val="18"/>
          <w:szCs w:val="18"/>
          <w:lang w:val="ka-GE"/>
        </w:rPr>
        <w:t xml:space="preserve"> გააფორმონ „საქონლის“ თითოეული მიწოდებისათვის</w:t>
      </w:r>
      <w:r w:rsidR="00C07625" w:rsidRPr="004D1BFC">
        <w:rPr>
          <w:rFonts w:ascii="Sylfaen" w:hAnsi="Sylfaen" w:cs="Sylfaen"/>
          <w:sz w:val="18"/>
          <w:szCs w:val="18"/>
          <w:lang w:val="ka-GE"/>
        </w:rPr>
        <w:t xml:space="preserve">. </w:t>
      </w:r>
    </w:p>
    <w:p w14:paraId="3BF094CC" w14:textId="77777777" w:rsidR="00715027" w:rsidRPr="004D1BFC" w:rsidRDefault="00715027" w:rsidP="00715027">
      <w:pPr>
        <w:pStyle w:val="ListParagraph"/>
        <w:spacing w:line="276" w:lineRule="auto"/>
        <w:ind w:left="0"/>
        <w:jc w:val="both"/>
        <w:rPr>
          <w:rFonts w:ascii="Sylfaen" w:hAnsi="Sylfaen" w:cs="Sylfaen"/>
          <w:sz w:val="18"/>
          <w:szCs w:val="18"/>
          <w:lang w:val="ka-GE"/>
        </w:rPr>
      </w:pPr>
    </w:p>
    <w:p w14:paraId="5B1AF37D" w14:textId="6CAEF716" w:rsidR="00D47076" w:rsidRPr="004D1BFC" w:rsidRDefault="00D81420" w:rsidP="00715027">
      <w:pPr>
        <w:spacing w:line="276" w:lineRule="auto"/>
        <w:jc w:val="center"/>
        <w:rPr>
          <w:rFonts w:ascii="Sylfaen" w:hAnsi="Sylfaen" w:cs="Sylfaen"/>
          <w:b/>
          <w:sz w:val="18"/>
          <w:szCs w:val="18"/>
        </w:rPr>
      </w:pPr>
      <w:r w:rsidRPr="004D1BFC">
        <w:rPr>
          <w:rFonts w:ascii="Sylfaen" w:hAnsi="Sylfaen"/>
          <w:b/>
          <w:sz w:val="18"/>
          <w:szCs w:val="18"/>
          <w:lang w:val="ka-GE"/>
        </w:rPr>
        <w:t xml:space="preserve">მუხლი </w:t>
      </w:r>
      <w:r w:rsidR="00B6570F" w:rsidRPr="004D1BFC">
        <w:rPr>
          <w:rFonts w:ascii="Sylfaen" w:hAnsi="Sylfaen" w:cs="Sylfaen"/>
          <w:b/>
          <w:sz w:val="18"/>
          <w:szCs w:val="18"/>
          <w:lang w:val="ka-GE"/>
        </w:rPr>
        <w:t>3</w:t>
      </w:r>
      <w:r w:rsidRPr="004D1BFC">
        <w:rPr>
          <w:rFonts w:ascii="Sylfaen" w:hAnsi="Sylfaen" w:cs="Sylfaen"/>
          <w:b/>
          <w:sz w:val="18"/>
          <w:szCs w:val="18"/>
          <w:lang w:val="ka-GE"/>
        </w:rPr>
        <w:t xml:space="preserve">. </w:t>
      </w:r>
      <w:r w:rsidR="00D56899" w:rsidRPr="004D1BFC">
        <w:rPr>
          <w:rFonts w:ascii="Sylfaen" w:hAnsi="Sylfaen" w:cs="Sylfaen"/>
          <w:b/>
          <w:sz w:val="18"/>
          <w:szCs w:val="18"/>
          <w:lang w:val="ka-GE"/>
        </w:rPr>
        <w:t>ნასყიდობის ფასი</w:t>
      </w:r>
    </w:p>
    <w:p w14:paraId="19A0C4F1" w14:textId="1B061656" w:rsidR="00D47076" w:rsidRPr="004D1BFC" w:rsidRDefault="00C07625" w:rsidP="007376A7">
      <w:pPr>
        <w:pStyle w:val="ListParagraph"/>
        <w:numPr>
          <w:ilvl w:val="1"/>
          <w:numId w:val="22"/>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წინამდებარე „ხელშეკრულები</w:t>
      </w:r>
      <w:r w:rsidR="00A749EC">
        <w:rPr>
          <w:rFonts w:ascii="Sylfaen" w:hAnsi="Sylfaen" w:cs="Sylfaen"/>
          <w:sz w:val="18"/>
          <w:szCs w:val="18"/>
          <w:lang w:val="ka-GE"/>
        </w:rPr>
        <w:t>თ</w:t>
      </w:r>
      <w:r w:rsidRPr="004D1BFC">
        <w:rPr>
          <w:rFonts w:ascii="Sylfaen" w:hAnsi="Sylfaen" w:cs="Sylfaen"/>
          <w:sz w:val="18"/>
          <w:szCs w:val="18"/>
          <w:lang w:val="ka-GE"/>
        </w:rPr>
        <w:t>“</w:t>
      </w:r>
      <w:r w:rsidR="00A749EC">
        <w:rPr>
          <w:rFonts w:ascii="Sylfaen" w:hAnsi="Sylfaen" w:cs="Sylfaen"/>
          <w:sz w:val="18"/>
          <w:szCs w:val="18"/>
          <w:lang w:val="ka-GE"/>
        </w:rPr>
        <w:t xml:space="preserve"> გათვალისწინებული „საქონლის“</w:t>
      </w:r>
      <w:r w:rsidRPr="004D1BFC">
        <w:rPr>
          <w:rFonts w:ascii="Sylfaen" w:hAnsi="Sylfaen" w:cs="Sylfaen"/>
          <w:sz w:val="18"/>
          <w:szCs w:val="18"/>
          <w:lang w:val="ka-GE"/>
        </w:rPr>
        <w:t xml:space="preserve"> </w:t>
      </w:r>
      <w:r w:rsidR="00A273AA" w:rsidRPr="004D1BFC">
        <w:rPr>
          <w:rFonts w:ascii="Sylfaen" w:hAnsi="Sylfaen" w:cs="Sylfaen"/>
          <w:sz w:val="18"/>
          <w:szCs w:val="18"/>
          <w:lang w:val="ka-GE"/>
        </w:rPr>
        <w:t>ნასყიდობის ფასი</w:t>
      </w:r>
      <w:r w:rsidRPr="004D1BFC">
        <w:rPr>
          <w:rFonts w:ascii="Sylfaen" w:hAnsi="Sylfaen" w:cs="Sylfaen"/>
          <w:sz w:val="18"/>
          <w:szCs w:val="18"/>
          <w:lang w:val="ka-GE"/>
        </w:rPr>
        <w:t xml:space="preserve"> </w:t>
      </w:r>
      <w:r w:rsidR="00A749EC">
        <w:rPr>
          <w:rFonts w:ascii="Sylfaen" w:hAnsi="Sylfaen" w:cs="Sylfaen"/>
          <w:sz w:val="18"/>
          <w:szCs w:val="18"/>
          <w:lang w:val="ka-GE"/>
        </w:rPr>
        <w:t xml:space="preserve">წარმოდგენილია დანართში N 1 </w:t>
      </w:r>
      <w:r w:rsidR="00D47076" w:rsidRPr="004D1BFC">
        <w:rPr>
          <w:rFonts w:ascii="Sylfaen" w:hAnsi="Sylfaen" w:cs="Sylfaen"/>
          <w:sz w:val="18"/>
          <w:szCs w:val="18"/>
          <w:lang w:val="ka-GE"/>
        </w:rPr>
        <w:t xml:space="preserve">(შემდგომში „ნასყიდობის </w:t>
      </w:r>
      <w:r w:rsidR="00CC7A27" w:rsidRPr="004D1BFC">
        <w:rPr>
          <w:rFonts w:ascii="Sylfaen" w:hAnsi="Sylfaen" w:cs="Sylfaen"/>
          <w:sz w:val="18"/>
          <w:szCs w:val="18"/>
          <w:lang w:val="ka-GE"/>
        </w:rPr>
        <w:t>ფასი</w:t>
      </w:r>
      <w:r w:rsidR="00D47076" w:rsidRPr="004D1BFC">
        <w:rPr>
          <w:rFonts w:ascii="Sylfaen" w:hAnsi="Sylfaen" w:cs="Sylfaen"/>
          <w:sz w:val="18"/>
          <w:szCs w:val="18"/>
          <w:lang w:val="ka-GE"/>
        </w:rPr>
        <w:t>“).</w:t>
      </w:r>
    </w:p>
    <w:p w14:paraId="2C6D71A0" w14:textId="46EC58F9" w:rsidR="00D81420" w:rsidRPr="004D1BFC" w:rsidRDefault="00D81420" w:rsidP="00715027">
      <w:pPr>
        <w:pStyle w:val="ListParagraph"/>
        <w:numPr>
          <w:ilvl w:val="1"/>
          <w:numId w:val="22"/>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მიწოდებული </w:t>
      </w:r>
      <w:r w:rsidR="00D47076" w:rsidRPr="004D1BFC">
        <w:rPr>
          <w:rFonts w:ascii="Sylfaen" w:hAnsi="Sylfaen" w:cs="Sylfaen"/>
          <w:sz w:val="18"/>
          <w:szCs w:val="18"/>
          <w:lang w:val="ka-GE"/>
        </w:rPr>
        <w:t>„</w:t>
      </w:r>
      <w:r w:rsidRPr="004D1BFC">
        <w:rPr>
          <w:rFonts w:ascii="Sylfaen" w:hAnsi="Sylfaen" w:cs="Sylfaen"/>
          <w:sz w:val="18"/>
          <w:szCs w:val="18"/>
          <w:lang w:val="ka-GE"/>
        </w:rPr>
        <w:t>საქონლის</w:t>
      </w:r>
      <w:r w:rsidR="00D47076" w:rsidRPr="004D1BFC">
        <w:rPr>
          <w:rFonts w:ascii="Sylfaen" w:hAnsi="Sylfaen" w:cs="Sylfaen"/>
          <w:sz w:val="18"/>
          <w:szCs w:val="18"/>
          <w:lang w:val="ka-GE"/>
        </w:rPr>
        <w:t xml:space="preserve">“ „ნასყიდობის ფასი“ </w:t>
      </w:r>
      <w:r w:rsidRPr="004D1BFC">
        <w:rPr>
          <w:rFonts w:ascii="Sylfaen" w:hAnsi="Sylfaen" w:cs="Sylfaen"/>
          <w:sz w:val="18"/>
          <w:szCs w:val="18"/>
          <w:lang w:val="ka-GE"/>
        </w:rPr>
        <w:t xml:space="preserve">შეიცავს </w:t>
      </w:r>
      <w:r w:rsidR="00D47076" w:rsidRPr="004D1BFC">
        <w:rPr>
          <w:rFonts w:ascii="Sylfaen" w:hAnsi="Sylfaen" w:cs="Sylfaen"/>
          <w:sz w:val="18"/>
          <w:szCs w:val="18"/>
          <w:lang w:val="ka-GE"/>
        </w:rPr>
        <w:t>„გამყიდველის</w:t>
      </w:r>
      <w:r w:rsidRPr="004D1BFC">
        <w:rPr>
          <w:rFonts w:ascii="Sylfaen" w:hAnsi="Sylfaen" w:cs="Sylfaen"/>
          <w:sz w:val="18"/>
          <w:szCs w:val="18"/>
          <w:lang w:val="ka-GE"/>
        </w:rPr>
        <w:t>’’ ყველა ხარჯს</w:t>
      </w:r>
      <w:r w:rsidR="00B6570F" w:rsidRPr="004D1BFC">
        <w:rPr>
          <w:rFonts w:ascii="Sylfaen" w:hAnsi="Sylfaen" w:cs="Sylfaen"/>
          <w:sz w:val="18"/>
          <w:szCs w:val="18"/>
          <w:lang w:val="ka-GE"/>
        </w:rPr>
        <w:t xml:space="preserve"> და გადასახადს</w:t>
      </w:r>
      <w:r w:rsidRPr="004D1BFC">
        <w:rPr>
          <w:rFonts w:ascii="Sylfaen" w:hAnsi="Sylfaen" w:cs="Sylfaen"/>
          <w:sz w:val="18"/>
          <w:szCs w:val="18"/>
          <w:lang w:val="ka-GE"/>
        </w:rPr>
        <w:t xml:space="preserve">, </w:t>
      </w:r>
      <w:r w:rsidR="00B6570F" w:rsidRPr="004D1BFC">
        <w:rPr>
          <w:rFonts w:ascii="Sylfaen" w:hAnsi="Sylfaen" w:cs="Sylfaen"/>
          <w:sz w:val="18"/>
          <w:szCs w:val="18"/>
          <w:lang w:val="ka-GE"/>
        </w:rPr>
        <w:t>დღგ-ს და</w:t>
      </w:r>
      <w:r w:rsidR="00D47076" w:rsidRPr="004D1BFC">
        <w:rPr>
          <w:rFonts w:ascii="Sylfaen" w:hAnsi="Sylfaen" w:cs="Sylfaen"/>
          <w:sz w:val="18"/>
          <w:szCs w:val="18"/>
          <w:lang w:val="ka-GE"/>
        </w:rPr>
        <w:t xml:space="preserve"> ტრანსპორტირების, ასეთის არსებობის შემთხვევაში, </w:t>
      </w:r>
      <w:r w:rsidRPr="004D1BFC">
        <w:rPr>
          <w:rFonts w:ascii="Sylfaen" w:hAnsi="Sylfaen" w:cs="Sylfaen"/>
          <w:sz w:val="18"/>
          <w:szCs w:val="18"/>
          <w:lang w:val="ka-GE"/>
        </w:rPr>
        <w:t>ღირებულებას</w:t>
      </w:r>
      <w:r w:rsidR="00B6570F" w:rsidRPr="004D1BFC">
        <w:rPr>
          <w:rFonts w:ascii="Sylfaen" w:hAnsi="Sylfaen" w:cs="Sylfaen"/>
          <w:sz w:val="18"/>
          <w:szCs w:val="18"/>
          <w:lang w:val="ka-GE"/>
        </w:rPr>
        <w:t xml:space="preserve">. </w:t>
      </w:r>
    </w:p>
    <w:p w14:paraId="76738262" w14:textId="1D2583F7" w:rsidR="008D2009" w:rsidRDefault="008D2009" w:rsidP="00715027">
      <w:pPr>
        <w:pStyle w:val="ListParagraph"/>
        <w:spacing w:line="276" w:lineRule="auto"/>
        <w:ind w:left="0"/>
        <w:jc w:val="both"/>
        <w:rPr>
          <w:rFonts w:ascii="Sylfaen" w:hAnsi="Sylfaen" w:cs="Sylfaen"/>
          <w:sz w:val="18"/>
          <w:szCs w:val="18"/>
          <w:lang w:val="ka-GE"/>
        </w:rPr>
      </w:pPr>
    </w:p>
    <w:p w14:paraId="7DACC397" w14:textId="35F9286C" w:rsidR="00D81420" w:rsidRPr="004D1BFC" w:rsidRDefault="00D81420" w:rsidP="00715027">
      <w:pPr>
        <w:spacing w:line="276" w:lineRule="auto"/>
        <w:jc w:val="center"/>
        <w:rPr>
          <w:rFonts w:ascii="Sylfaen" w:hAnsi="Sylfaen" w:cs="Sylfaen"/>
          <w:b/>
          <w:sz w:val="18"/>
          <w:szCs w:val="18"/>
          <w:lang w:val="ka-GE"/>
        </w:rPr>
      </w:pPr>
      <w:r w:rsidRPr="004D1BFC">
        <w:rPr>
          <w:rFonts w:ascii="Sylfaen" w:hAnsi="Sylfaen" w:cs="Sylfaen"/>
          <w:b/>
          <w:sz w:val="18"/>
          <w:szCs w:val="18"/>
          <w:lang w:val="ka-GE"/>
        </w:rPr>
        <w:t xml:space="preserve">მუხლი </w:t>
      </w:r>
      <w:r w:rsidR="00B6570F" w:rsidRPr="004D1BFC">
        <w:rPr>
          <w:rFonts w:ascii="Sylfaen" w:hAnsi="Sylfaen" w:cs="Sylfaen"/>
          <w:b/>
          <w:sz w:val="18"/>
          <w:szCs w:val="18"/>
          <w:lang w:val="ka-GE"/>
        </w:rPr>
        <w:t>4</w:t>
      </w:r>
      <w:r w:rsidRPr="004D1BFC">
        <w:rPr>
          <w:rFonts w:ascii="Sylfaen" w:hAnsi="Sylfaen" w:cs="Sylfaen"/>
          <w:b/>
          <w:sz w:val="18"/>
          <w:szCs w:val="18"/>
          <w:lang w:val="ka-GE"/>
        </w:rPr>
        <w:t>. ანგარიშსწორება</w:t>
      </w:r>
    </w:p>
    <w:p w14:paraId="67D86819" w14:textId="4CF136F5" w:rsidR="00D81420" w:rsidRPr="004D1BFC" w:rsidRDefault="00D81420" w:rsidP="00715027">
      <w:pPr>
        <w:pStyle w:val="ListParagraph"/>
        <w:numPr>
          <w:ilvl w:val="1"/>
          <w:numId w:val="23"/>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lastRenderedPageBreak/>
        <w:t xml:space="preserve">მხარეთა შორის ანგარიშსწორება წარმოებს ეროვნულ ვალუტაში, უნაღდო ანგარიშსწორების წესით, </w:t>
      </w:r>
      <w:r w:rsidR="00A749EC">
        <w:rPr>
          <w:rFonts w:ascii="Sylfaen" w:hAnsi="Sylfaen" w:cs="Sylfaen"/>
          <w:sz w:val="18"/>
          <w:szCs w:val="18"/>
          <w:lang w:val="ka-GE"/>
        </w:rPr>
        <w:t>„</w:t>
      </w:r>
      <w:r w:rsidRPr="004D1BFC">
        <w:rPr>
          <w:rFonts w:ascii="Sylfaen" w:hAnsi="Sylfaen" w:cs="Sylfaen"/>
          <w:sz w:val="18"/>
          <w:szCs w:val="18"/>
          <w:lang w:val="ka-GE"/>
        </w:rPr>
        <w:t>საქონლის</w:t>
      </w:r>
      <w:r w:rsidR="00A749EC">
        <w:rPr>
          <w:rFonts w:ascii="Sylfaen" w:hAnsi="Sylfaen" w:cs="Sylfaen"/>
          <w:sz w:val="18"/>
          <w:szCs w:val="18"/>
          <w:lang w:val="ka-GE"/>
        </w:rPr>
        <w:t>“</w:t>
      </w:r>
      <w:r w:rsidRPr="004D1BFC">
        <w:rPr>
          <w:rFonts w:ascii="Sylfaen" w:hAnsi="Sylfaen" w:cs="Sylfaen"/>
          <w:sz w:val="18"/>
          <w:szCs w:val="18"/>
          <w:lang w:val="ka-GE"/>
        </w:rPr>
        <w:t xml:space="preserve"> მიწოდებიდან</w:t>
      </w:r>
      <w:r w:rsidR="006F175A" w:rsidRPr="004D1BFC">
        <w:rPr>
          <w:rFonts w:ascii="Sylfaen" w:hAnsi="Sylfaen" w:cs="Sylfaen"/>
          <w:sz w:val="18"/>
          <w:szCs w:val="18"/>
          <w:lang w:val="ka-GE"/>
        </w:rPr>
        <w:t xml:space="preserve"> და შესაბამისი მიღება-ჩაბარების აქტის</w:t>
      </w:r>
      <w:r w:rsidR="00FD2825" w:rsidRPr="004D1BFC">
        <w:rPr>
          <w:rFonts w:ascii="Sylfaen" w:hAnsi="Sylfaen" w:cs="Sylfaen"/>
          <w:sz w:val="18"/>
          <w:szCs w:val="18"/>
          <w:lang w:val="ka-GE"/>
        </w:rPr>
        <w:t xml:space="preserve"> </w:t>
      </w:r>
      <w:r w:rsidR="00AA5A62" w:rsidRPr="004D1BFC">
        <w:rPr>
          <w:rFonts w:ascii="Sylfaen" w:hAnsi="Sylfaen" w:cs="Sylfaen"/>
          <w:sz w:val="18"/>
          <w:szCs w:val="18"/>
          <w:lang w:val="ka-GE"/>
        </w:rPr>
        <w:t xml:space="preserve">გაფორმებიდან </w:t>
      </w:r>
      <w:r w:rsidR="00FD2825" w:rsidRPr="004D1BFC">
        <w:rPr>
          <w:rFonts w:ascii="Sylfaen" w:hAnsi="Sylfaen" w:cs="Sylfaen"/>
          <w:sz w:val="18"/>
          <w:szCs w:val="18"/>
          <w:lang w:val="ka-GE"/>
        </w:rPr>
        <w:t xml:space="preserve">ან/და სასაქონლო ზედნადების დადასტურებიდან  </w:t>
      </w:r>
      <w:r w:rsidR="006F175A" w:rsidRPr="004D1BFC">
        <w:rPr>
          <w:rFonts w:ascii="Sylfaen" w:hAnsi="Sylfaen" w:cs="Sylfaen"/>
          <w:sz w:val="18"/>
          <w:szCs w:val="18"/>
          <w:lang w:val="ka-GE"/>
        </w:rPr>
        <w:t xml:space="preserve"> </w:t>
      </w:r>
      <w:r w:rsidRPr="004D1BFC">
        <w:rPr>
          <w:rFonts w:ascii="Sylfaen" w:hAnsi="Sylfaen" w:cs="Sylfaen"/>
          <w:sz w:val="18"/>
          <w:szCs w:val="18"/>
          <w:lang w:val="ka-GE"/>
        </w:rPr>
        <w:t>არაუგვიანეს 30 (ოცდაათი) კალენდარული დღისა</w:t>
      </w:r>
      <w:r w:rsidR="006F175A" w:rsidRPr="004D1BFC">
        <w:rPr>
          <w:rFonts w:ascii="Sylfaen" w:hAnsi="Sylfaen" w:cs="Sylfaen"/>
          <w:sz w:val="18"/>
          <w:szCs w:val="18"/>
          <w:lang w:val="ka-GE"/>
        </w:rPr>
        <w:t xml:space="preserve">. </w:t>
      </w:r>
    </w:p>
    <w:p w14:paraId="1B95C6D0" w14:textId="77777777" w:rsidR="00715027" w:rsidRPr="004D1BFC" w:rsidRDefault="00715027" w:rsidP="00715027">
      <w:pPr>
        <w:pStyle w:val="ListParagraph"/>
        <w:spacing w:line="276" w:lineRule="auto"/>
        <w:ind w:left="0"/>
        <w:jc w:val="both"/>
        <w:rPr>
          <w:rFonts w:ascii="Sylfaen" w:hAnsi="Sylfaen" w:cs="Sylfaen"/>
          <w:sz w:val="18"/>
          <w:szCs w:val="18"/>
          <w:lang w:val="ka-GE"/>
        </w:rPr>
      </w:pPr>
    </w:p>
    <w:p w14:paraId="741E64D1" w14:textId="1C0A3126" w:rsidR="00D81420" w:rsidRPr="004D1BFC" w:rsidRDefault="00D81420" w:rsidP="00715027">
      <w:pPr>
        <w:spacing w:line="276" w:lineRule="auto"/>
        <w:jc w:val="center"/>
        <w:rPr>
          <w:rFonts w:ascii="Sylfaen" w:hAnsi="Sylfaen" w:cs="Sylfaen"/>
          <w:b/>
          <w:color w:val="000000"/>
          <w:sz w:val="18"/>
          <w:szCs w:val="18"/>
        </w:rPr>
      </w:pPr>
      <w:r w:rsidRPr="004D1BFC">
        <w:rPr>
          <w:rFonts w:ascii="Sylfaen" w:hAnsi="Sylfaen"/>
          <w:b/>
          <w:sz w:val="18"/>
          <w:szCs w:val="18"/>
          <w:lang w:val="ka-GE"/>
        </w:rPr>
        <w:t xml:space="preserve">მუხლი </w:t>
      </w:r>
      <w:r w:rsidR="00B6570F" w:rsidRPr="004D1BFC">
        <w:rPr>
          <w:rFonts w:ascii="Sylfaen" w:hAnsi="Sylfaen" w:cs="Sylfaen"/>
          <w:b/>
          <w:color w:val="000000"/>
          <w:sz w:val="18"/>
          <w:szCs w:val="18"/>
          <w:lang w:val="ka-GE"/>
        </w:rPr>
        <w:t>5</w:t>
      </w:r>
      <w:r w:rsidRPr="004D1BFC">
        <w:rPr>
          <w:rFonts w:ascii="Sylfaen" w:hAnsi="Sylfaen" w:cs="Sylfaen"/>
          <w:b/>
          <w:color w:val="000000"/>
          <w:sz w:val="18"/>
          <w:szCs w:val="18"/>
          <w:lang w:val="ka-GE"/>
        </w:rPr>
        <w:t>. მხარეთა  უფლება–მოვალეობანი</w:t>
      </w:r>
    </w:p>
    <w:p w14:paraId="6A2CCA82" w14:textId="14F94879" w:rsidR="00272AE8" w:rsidRPr="004D1BFC" w:rsidRDefault="00272AE8" w:rsidP="00715027">
      <w:pPr>
        <w:pStyle w:val="ListParagraph"/>
        <w:numPr>
          <w:ilvl w:val="1"/>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„გამყიდველი“ ვალდებულია:</w:t>
      </w:r>
    </w:p>
    <w:p w14:paraId="611EC39C" w14:textId="11F8D024" w:rsidR="00272AE8" w:rsidRPr="004D1BFC" w:rsidRDefault="000C7B82" w:rsidP="00715027">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„გამყიდველი“</w:t>
      </w:r>
      <w:r w:rsidR="00D81420" w:rsidRPr="004D1BFC">
        <w:rPr>
          <w:rFonts w:ascii="Sylfaen" w:hAnsi="Sylfaen" w:cs="Sylfaen"/>
          <w:sz w:val="18"/>
          <w:szCs w:val="18"/>
          <w:lang w:val="ka-GE"/>
        </w:rPr>
        <w:t xml:space="preserve"> იღებს ვალდებულებას უზრუნველყოს </w:t>
      </w:r>
      <w:r w:rsidRPr="004D1BFC">
        <w:rPr>
          <w:rFonts w:ascii="Sylfaen" w:hAnsi="Sylfaen" w:cs="Sylfaen"/>
          <w:sz w:val="18"/>
          <w:szCs w:val="18"/>
          <w:lang w:val="ka-GE"/>
        </w:rPr>
        <w:t xml:space="preserve">„მყიდველისათვის“ </w:t>
      </w:r>
      <w:r w:rsidR="006639E8" w:rsidRPr="004D1BFC">
        <w:rPr>
          <w:rFonts w:ascii="Sylfaen" w:hAnsi="Sylfaen" w:cs="Sylfaen"/>
          <w:sz w:val="18"/>
          <w:szCs w:val="18"/>
          <w:lang w:val="ka-GE"/>
        </w:rPr>
        <w:t>„</w:t>
      </w:r>
      <w:r w:rsidR="00D81420" w:rsidRPr="004D1BFC">
        <w:rPr>
          <w:rFonts w:ascii="Sylfaen" w:hAnsi="Sylfaen" w:cs="Sylfaen"/>
          <w:sz w:val="18"/>
          <w:szCs w:val="18"/>
          <w:lang w:val="ka-GE"/>
        </w:rPr>
        <w:t>საქონლის</w:t>
      </w:r>
      <w:r w:rsidR="006639E8" w:rsidRPr="004D1BFC">
        <w:rPr>
          <w:rFonts w:ascii="Sylfaen" w:hAnsi="Sylfaen" w:cs="Sylfaen"/>
          <w:sz w:val="18"/>
          <w:szCs w:val="18"/>
          <w:lang w:val="ka-GE"/>
        </w:rPr>
        <w:t>“</w:t>
      </w:r>
      <w:r w:rsidR="00D81420" w:rsidRPr="004D1BFC">
        <w:rPr>
          <w:rFonts w:ascii="Sylfaen" w:hAnsi="Sylfaen" w:cs="Sylfaen"/>
          <w:sz w:val="18"/>
          <w:szCs w:val="18"/>
          <w:lang w:val="ka-GE"/>
        </w:rPr>
        <w:t xml:space="preserve"> მიწოდება </w:t>
      </w:r>
      <w:r w:rsidR="006639E8" w:rsidRPr="004D1BFC">
        <w:rPr>
          <w:rFonts w:ascii="Sylfaen" w:hAnsi="Sylfaen" w:cs="Sylfaen"/>
          <w:sz w:val="18"/>
          <w:szCs w:val="18"/>
          <w:lang w:val="ka-GE"/>
        </w:rPr>
        <w:t xml:space="preserve">წინამდებარე „ხელშეკრულებით“ დადგენილი წესით. </w:t>
      </w:r>
    </w:p>
    <w:p w14:paraId="666DDE51" w14:textId="4B9D2814" w:rsidR="007C0E4A" w:rsidRPr="004D1BFC" w:rsidRDefault="007C0E4A" w:rsidP="00715027">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უზრუნველყოს სასაქონლო ზედნადების გამოწერა „საქონლის“ თითოეული მიწოდებისთვის. </w:t>
      </w:r>
    </w:p>
    <w:p w14:paraId="50EA6D6F" w14:textId="58380FFC" w:rsidR="00272AE8" w:rsidRPr="00E76F11" w:rsidRDefault="00DE47DB" w:rsidP="00715027">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„მყიდველს“ გადასცეს ნივთობრივად და უფლებრივად უნაკლო „საქონელი“ და ამ „საქონელთან“ დაკავშირებული ყველა საბუთი. თუ არ არსებობს „მხარეების“ წინასწარი წერილობითი შეთანხმება „საქონლის“ ხარისხთან დაკავშირებით, „გამყიდველი“ ვალდებულია „მყიდველს“ მიაწოდოს „საქონელი“</w:t>
      </w:r>
      <w:r w:rsidR="00001F2B" w:rsidRPr="004D1BFC">
        <w:rPr>
          <w:rFonts w:ascii="Sylfaen" w:hAnsi="Sylfaen" w:cs="Sylfaen"/>
          <w:sz w:val="18"/>
          <w:szCs w:val="18"/>
          <w:lang w:val="ka-GE"/>
        </w:rPr>
        <w:t xml:space="preserve"> </w:t>
      </w:r>
      <w:r w:rsidR="00F478F1">
        <w:rPr>
          <w:rFonts w:ascii="Sylfaen" w:hAnsi="Sylfaen" w:cs="Sylfaen"/>
          <w:sz w:val="18"/>
          <w:szCs w:val="18"/>
          <w:lang w:val="ka-GE"/>
        </w:rPr>
        <w:t>დანართში N4 მითითებული მინიმალური მოთხოვნების გათვალისწინებით.</w:t>
      </w:r>
      <w:r w:rsidR="00B6570F" w:rsidRPr="00E76F11">
        <w:rPr>
          <w:rFonts w:ascii="Sylfaen" w:hAnsi="Sylfaen" w:cs="Sylfaen"/>
          <w:sz w:val="18"/>
          <w:szCs w:val="18"/>
          <w:lang w:val="ka-GE"/>
        </w:rPr>
        <w:t>.</w:t>
      </w:r>
    </w:p>
    <w:p w14:paraId="2074540F" w14:textId="11CC404C" w:rsidR="00FE2421" w:rsidRPr="00E76F11" w:rsidRDefault="00FE2421" w:rsidP="007376A7">
      <w:pPr>
        <w:pStyle w:val="ListParagraph"/>
        <w:numPr>
          <w:ilvl w:val="2"/>
          <w:numId w:val="24"/>
        </w:numPr>
        <w:spacing w:line="276" w:lineRule="auto"/>
        <w:ind w:left="0" w:firstLine="0"/>
        <w:jc w:val="both"/>
        <w:rPr>
          <w:rFonts w:ascii="Sylfaen" w:hAnsi="Sylfaen" w:cs="Sylfaen"/>
          <w:sz w:val="18"/>
          <w:szCs w:val="18"/>
          <w:lang w:val="ka-GE"/>
        </w:rPr>
      </w:pPr>
      <w:r w:rsidRPr="00E76F11">
        <w:rPr>
          <w:rFonts w:ascii="Sylfaen" w:hAnsi="Sylfaen" w:cs="Sylfaen"/>
          <w:sz w:val="18"/>
          <w:szCs w:val="18"/>
          <w:lang w:val="ka-GE"/>
        </w:rPr>
        <w:t xml:space="preserve">„გამყიდველი“ ვალდებულია უზრუნველყოს რკინა-ბეტონის ფილის წარმოებაში გამოყენებული ბეტონის მასალის ნიმუშის („კუბიკი“) შენახვა/კონსერვაცია </w:t>
      </w:r>
      <w:r w:rsidR="00DE397E">
        <w:rPr>
          <w:rFonts w:ascii="Sylfaen" w:hAnsi="Sylfaen" w:cs="Sylfaen"/>
          <w:sz w:val="18"/>
          <w:szCs w:val="18"/>
          <w:lang w:val="ka-GE"/>
        </w:rPr>
        <w:t xml:space="preserve">„საქონლის“ „მყიდველისათვის“ მიწოდებიდან </w:t>
      </w:r>
      <w:r w:rsidRPr="00E76F11">
        <w:rPr>
          <w:rFonts w:ascii="Sylfaen" w:hAnsi="Sylfaen" w:cs="Sylfaen"/>
          <w:sz w:val="18"/>
          <w:szCs w:val="18"/>
          <w:lang w:val="ka-GE"/>
        </w:rPr>
        <w:t xml:space="preserve">მინიმუმ 3 თვის განმავლობაში. ამასთან, </w:t>
      </w:r>
      <w:r w:rsidR="00DE397E">
        <w:rPr>
          <w:rFonts w:ascii="Sylfaen" w:hAnsi="Sylfaen" w:cs="Sylfaen"/>
          <w:sz w:val="18"/>
          <w:szCs w:val="18"/>
          <w:lang w:val="ka-GE"/>
        </w:rPr>
        <w:t>„გამყიდველი“</w:t>
      </w:r>
      <w:r w:rsidR="00DE397E" w:rsidRPr="00E76F11">
        <w:rPr>
          <w:rFonts w:ascii="Sylfaen" w:hAnsi="Sylfaen" w:cs="Sylfaen"/>
          <w:sz w:val="18"/>
          <w:szCs w:val="18"/>
          <w:lang w:val="ka-GE"/>
        </w:rPr>
        <w:t xml:space="preserve"> </w:t>
      </w:r>
      <w:r w:rsidRPr="00E76F11">
        <w:rPr>
          <w:rFonts w:ascii="Sylfaen" w:hAnsi="Sylfaen" w:cs="Sylfaen"/>
          <w:sz w:val="18"/>
          <w:szCs w:val="18"/>
          <w:lang w:val="ka-GE"/>
        </w:rPr>
        <w:t xml:space="preserve">ვალდებულია </w:t>
      </w:r>
      <w:r w:rsidR="00DE397E">
        <w:rPr>
          <w:rFonts w:ascii="Sylfaen" w:hAnsi="Sylfaen" w:cs="Sylfaen"/>
          <w:sz w:val="18"/>
          <w:szCs w:val="18"/>
          <w:lang w:val="ka-GE"/>
        </w:rPr>
        <w:t>“</w:t>
      </w:r>
      <w:r w:rsidRPr="00E76F11">
        <w:rPr>
          <w:rFonts w:ascii="Sylfaen" w:hAnsi="Sylfaen" w:cs="Sylfaen"/>
          <w:sz w:val="18"/>
          <w:szCs w:val="18"/>
          <w:lang w:val="ka-GE"/>
        </w:rPr>
        <w:t>მყიდველის</w:t>
      </w:r>
      <w:r w:rsidR="00DE397E">
        <w:rPr>
          <w:rFonts w:ascii="Sylfaen" w:hAnsi="Sylfaen" w:cs="Sylfaen"/>
          <w:sz w:val="18"/>
          <w:szCs w:val="18"/>
          <w:lang w:val="ka-GE"/>
        </w:rPr>
        <w:t>“</w:t>
      </w:r>
      <w:r w:rsidRPr="00E76F11">
        <w:rPr>
          <w:rFonts w:ascii="Sylfaen" w:hAnsi="Sylfaen" w:cs="Sylfaen"/>
          <w:sz w:val="18"/>
          <w:szCs w:val="18"/>
          <w:lang w:val="ka-GE"/>
        </w:rPr>
        <w:t xml:space="preserve"> მოთხოვნის შემთხვევაში უზრუნველყოს წარმოებაში გამოყენებული ბეტონის ნიმუშის შემოწმება</w:t>
      </w:r>
      <w:r w:rsidR="00EF19A4">
        <w:rPr>
          <w:rFonts w:ascii="Sylfaen" w:hAnsi="Sylfaen" w:cs="Sylfaen"/>
          <w:sz w:val="18"/>
          <w:szCs w:val="18"/>
        </w:rPr>
        <w:t xml:space="preserve"> </w:t>
      </w:r>
      <w:r w:rsidR="00EF19A4">
        <w:rPr>
          <w:rFonts w:ascii="Sylfaen" w:hAnsi="Sylfaen" w:cs="Sylfaen"/>
          <w:sz w:val="18"/>
          <w:szCs w:val="18"/>
          <w:lang w:val="ka-GE"/>
        </w:rPr>
        <w:t>აკრედიტირებული ლაბორატორიის მიერ</w:t>
      </w:r>
      <w:r w:rsidRPr="00E76F11">
        <w:rPr>
          <w:rFonts w:ascii="Sylfaen" w:hAnsi="Sylfaen" w:cs="Sylfaen"/>
          <w:sz w:val="18"/>
          <w:szCs w:val="18"/>
          <w:lang w:val="ka-GE"/>
        </w:rPr>
        <w:t xml:space="preserve"> საკუთარი ხარჯით</w:t>
      </w:r>
      <w:r w:rsidR="00E57DF8">
        <w:rPr>
          <w:rFonts w:ascii="Sylfaen" w:hAnsi="Sylfaen" w:cs="Sylfaen"/>
          <w:sz w:val="18"/>
          <w:szCs w:val="18"/>
          <w:lang w:val="ka-GE"/>
        </w:rPr>
        <w:t>.</w:t>
      </w:r>
      <w:r w:rsidRPr="00E76F11">
        <w:rPr>
          <w:rFonts w:ascii="Sylfaen" w:hAnsi="Sylfaen" w:cs="Sylfaen"/>
          <w:sz w:val="18"/>
          <w:szCs w:val="18"/>
          <w:lang w:val="ka-GE"/>
        </w:rPr>
        <w:t xml:space="preserve"> იმ შემთხვევაში</w:t>
      </w:r>
      <w:r w:rsidR="00E57DF8">
        <w:rPr>
          <w:rFonts w:ascii="Sylfaen" w:hAnsi="Sylfaen" w:cs="Sylfaen"/>
          <w:sz w:val="18"/>
          <w:szCs w:val="18"/>
          <w:lang w:val="ka-GE"/>
        </w:rPr>
        <w:t>,</w:t>
      </w:r>
      <w:r w:rsidRPr="00E76F11">
        <w:rPr>
          <w:rFonts w:ascii="Sylfaen" w:hAnsi="Sylfaen" w:cs="Sylfaen"/>
          <w:sz w:val="18"/>
          <w:szCs w:val="18"/>
          <w:lang w:val="ka-GE"/>
        </w:rPr>
        <w:t xml:space="preserve"> თუ ბეტონის ნიმუშის ხარისხი არ იქნება შესაბამისობაში </w:t>
      </w:r>
      <w:r w:rsidR="00E57DF8">
        <w:rPr>
          <w:rFonts w:ascii="Sylfaen" w:hAnsi="Sylfaen" w:cs="Sylfaen"/>
          <w:sz w:val="18"/>
          <w:szCs w:val="18"/>
          <w:lang w:val="ka-GE"/>
        </w:rPr>
        <w:t>„მყიდველის“</w:t>
      </w:r>
      <w:r w:rsidRPr="00E76F11">
        <w:rPr>
          <w:rFonts w:ascii="Sylfaen" w:hAnsi="Sylfaen" w:cs="Sylfaen"/>
          <w:sz w:val="18"/>
          <w:szCs w:val="18"/>
          <w:lang w:val="ka-GE"/>
        </w:rPr>
        <w:t>მიერ განსაზღვრულ ბეტონის სპეციფიკაციებთან</w:t>
      </w:r>
      <w:r w:rsidR="00E57DF8">
        <w:rPr>
          <w:rFonts w:ascii="Sylfaen" w:hAnsi="Sylfaen" w:cs="Sylfaen"/>
          <w:sz w:val="18"/>
          <w:szCs w:val="18"/>
          <w:lang w:val="ka-GE"/>
        </w:rPr>
        <w:t>,</w:t>
      </w:r>
      <w:r w:rsidRPr="00E76F11">
        <w:rPr>
          <w:rFonts w:ascii="Sylfaen" w:hAnsi="Sylfaen" w:cs="Sylfaen"/>
          <w:sz w:val="18"/>
          <w:szCs w:val="18"/>
          <w:lang w:val="ka-GE"/>
        </w:rPr>
        <w:t xml:space="preserve"> </w:t>
      </w:r>
      <w:r w:rsidR="00E57DF8">
        <w:rPr>
          <w:rFonts w:ascii="Sylfaen" w:hAnsi="Sylfaen" w:cs="Sylfaen"/>
          <w:sz w:val="18"/>
          <w:szCs w:val="18"/>
          <w:lang w:val="ka-GE"/>
        </w:rPr>
        <w:t xml:space="preserve">„მყიდველი“ </w:t>
      </w:r>
      <w:r w:rsidRPr="00E76F11">
        <w:rPr>
          <w:rFonts w:ascii="Sylfaen" w:hAnsi="Sylfaen" w:cs="Sylfaen"/>
          <w:sz w:val="18"/>
          <w:szCs w:val="18"/>
          <w:lang w:val="ka-GE"/>
        </w:rPr>
        <w:t>უფლებამოსილია მოითხოვოს უხარისხო ბეტონით წარმოებული საქონლის ჩანაცვლება</w:t>
      </w:r>
      <w:r w:rsidR="00E57DF8">
        <w:rPr>
          <w:rFonts w:ascii="Sylfaen" w:hAnsi="Sylfaen" w:cs="Sylfaen"/>
          <w:sz w:val="18"/>
          <w:szCs w:val="18"/>
          <w:lang w:val="ka-GE"/>
        </w:rPr>
        <w:t xml:space="preserve"> „ხელშეკრულებით“ შეთანხმებული ხარისხის „საქონელით“ და მოსთხოვოს „გამყიდველს“ მიყენებული ზიანის ანაზღაურება, ასეთის არსებობის შემთხვევაში</w:t>
      </w:r>
      <w:r w:rsidRPr="00E76F11">
        <w:rPr>
          <w:rFonts w:ascii="Sylfaen" w:hAnsi="Sylfaen" w:cs="Sylfaen"/>
          <w:sz w:val="18"/>
          <w:szCs w:val="18"/>
          <w:lang w:val="ka-GE"/>
        </w:rPr>
        <w:t>.</w:t>
      </w:r>
    </w:p>
    <w:p w14:paraId="2C0A1484" w14:textId="45FBE514" w:rsidR="00272AE8" w:rsidRDefault="00272AE8" w:rsidP="00715027">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იმ შემთხვევაში,</w:t>
      </w:r>
      <w:r w:rsidR="002474BA" w:rsidRPr="004D1BFC">
        <w:rPr>
          <w:rFonts w:ascii="Sylfaen" w:hAnsi="Sylfaen" w:cs="Sylfaen"/>
          <w:sz w:val="18"/>
          <w:szCs w:val="18"/>
          <w:lang w:val="ka-GE"/>
        </w:rPr>
        <w:t xml:space="preserve"> </w:t>
      </w:r>
      <w:r w:rsidR="00B6570F" w:rsidRPr="004D1BFC">
        <w:rPr>
          <w:rFonts w:ascii="Sylfaen" w:hAnsi="Sylfaen" w:cs="Sylfaen"/>
          <w:sz w:val="18"/>
          <w:szCs w:val="18"/>
          <w:lang w:val="ka-GE"/>
        </w:rPr>
        <w:t xml:space="preserve">თუ </w:t>
      </w:r>
      <w:r w:rsidR="005E6793" w:rsidRPr="004D1BFC">
        <w:rPr>
          <w:rFonts w:ascii="Sylfaen" w:hAnsi="Sylfaen" w:cs="Sylfaen"/>
          <w:sz w:val="18"/>
          <w:szCs w:val="18"/>
          <w:lang w:val="ka-GE"/>
        </w:rPr>
        <w:t>„საქონლის“</w:t>
      </w:r>
      <w:r w:rsidR="00B6570F" w:rsidRPr="004D1BFC">
        <w:rPr>
          <w:rFonts w:ascii="Sylfaen" w:hAnsi="Sylfaen" w:cs="Sylfaen"/>
          <w:sz w:val="18"/>
          <w:szCs w:val="18"/>
          <w:lang w:val="ka-GE"/>
        </w:rPr>
        <w:t xml:space="preserve"> საგარანტიო ვადის განმავლობაში, ხოლო ასეთი ვადის არ არსებობისას, „მყიდველისათვის“ </w:t>
      </w:r>
      <w:r w:rsidR="005E6793" w:rsidRPr="004D1BFC">
        <w:rPr>
          <w:rFonts w:ascii="Sylfaen" w:hAnsi="Sylfaen" w:cs="Sylfaen"/>
          <w:sz w:val="18"/>
          <w:szCs w:val="18"/>
          <w:lang w:val="ka-GE"/>
        </w:rPr>
        <w:t>„საქონლის“</w:t>
      </w:r>
      <w:r w:rsidR="00B6570F" w:rsidRPr="004D1BFC">
        <w:rPr>
          <w:rFonts w:ascii="Sylfaen" w:hAnsi="Sylfaen" w:cs="Sylfaen"/>
          <w:sz w:val="18"/>
          <w:szCs w:val="18"/>
          <w:lang w:val="ka-GE"/>
        </w:rPr>
        <w:t xml:space="preserve"> გადაცემიდან გონივრულ ვადაში აღმოაჩნდება ნივთობრივი ნაკლი,  „გამყიდველი“ ვალდებულია, „მყიდველისაგან“ წერილობითი ან ზეპირი მოთხოვნის საფუძველზე,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w:t>
      </w:r>
      <w:r w:rsidR="00D73330" w:rsidRPr="004D1BFC">
        <w:rPr>
          <w:rFonts w:ascii="Sylfaen" w:hAnsi="Sylfaen" w:cs="Sylfaen"/>
          <w:sz w:val="18"/>
          <w:szCs w:val="18"/>
          <w:lang w:val="ka-GE"/>
        </w:rPr>
        <w:t xml:space="preserve">) </w:t>
      </w:r>
      <w:r w:rsidR="00B6570F" w:rsidRPr="004D1BFC">
        <w:rPr>
          <w:rFonts w:ascii="Sylfaen" w:hAnsi="Sylfaen" w:cs="Sylfaen"/>
          <w:sz w:val="18"/>
          <w:szCs w:val="18"/>
          <w:lang w:val="ka-GE"/>
        </w:rPr>
        <w:t>„ნასყიდობის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r w:rsidR="00144C10">
        <w:rPr>
          <w:rFonts w:ascii="Sylfaen" w:hAnsi="Sylfaen" w:cs="Sylfaen"/>
          <w:sz w:val="18"/>
          <w:szCs w:val="18"/>
          <w:lang w:val="ka-GE"/>
        </w:rPr>
        <w:t xml:space="preserve"> </w:t>
      </w:r>
    </w:p>
    <w:p w14:paraId="456ACFA6" w14:textId="07842C6C" w:rsidR="00272AE8" w:rsidRPr="004D1BFC" w:rsidRDefault="00CF1303" w:rsidP="00715027">
      <w:pPr>
        <w:pStyle w:val="ListParagraph"/>
        <w:numPr>
          <w:ilvl w:val="1"/>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 </w:t>
      </w:r>
      <w:r w:rsidR="00272AE8" w:rsidRPr="004D1BFC">
        <w:rPr>
          <w:rFonts w:ascii="Sylfaen" w:hAnsi="Sylfaen" w:cs="Sylfaen"/>
          <w:sz w:val="18"/>
          <w:szCs w:val="18"/>
          <w:lang w:val="ka-GE"/>
        </w:rPr>
        <w:t>„მყიდველი“ უფლებამოსილია:</w:t>
      </w:r>
    </w:p>
    <w:p w14:paraId="293CB38B" w14:textId="433C9349" w:rsidR="00CC7A27" w:rsidRPr="004D1BFC" w:rsidRDefault="00272AE8" w:rsidP="00715027">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უარი განაცხადოს „საქონლის“ მიღებაზე, თუ „გამყიდველმა“ მას მიაწოდა იმაზე ნაკლები რაოდენობის „საქონელი“, ვიდრე ეს გათვალისწინებული</w:t>
      </w:r>
      <w:r w:rsidR="00D73330" w:rsidRPr="004D1BFC">
        <w:rPr>
          <w:rFonts w:ascii="Sylfaen" w:hAnsi="Sylfaen" w:cs="Sylfaen"/>
          <w:sz w:val="18"/>
          <w:szCs w:val="18"/>
          <w:lang w:val="ka-GE"/>
        </w:rPr>
        <w:t xml:space="preserve"> იყო წინამდებარე „ხელშეკრულებით“</w:t>
      </w:r>
      <w:r w:rsidRPr="004D1BFC">
        <w:rPr>
          <w:rFonts w:ascii="Sylfaen" w:hAnsi="Sylfaen" w:cs="Sylfaen"/>
          <w:sz w:val="18"/>
          <w:szCs w:val="18"/>
          <w:lang w:val="ka-GE"/>
        </w:rPr>
        <w:t xml:space="preserve"> და ცალმხრივად </w:t>
      </w:r>
      <w:r w:rsidR="00D73330" w:rsidRPr="004D1BFC">
        <w:rPr>
          <w:rFonts w:ascii="Sylfaen" w:hAnsi="Sylfaen" w:cs="Sylfaen"/>
          <w:sz w:val="18"/>
          <w:szCs w:val="18"/>
          <w:lang w:val="ka-GE"/>
        </w:rPr>
        <w:t xml:space="preserve">შეწყვიტოს წინამდებარე „ხელშეკრულება“ </w:t>
      </w:r>
      <w:r w:rsidRPr="004D1BFC">
        <w:rPr>
          <w:rFonts w:ascii="Sylfaen" w:hAnsi="Sylfaen" w:cs="Sylfaen"/>
          <w:sz w:val="18"/>
          <w:szCs w:val="18"/>
          <w:lang w:val="ka-GE"/>
        </w:rPr>
        <w:t xml:space="preserve">ან მიიღოს ასეთი </w:t>
      </w:r>
      <w:r w:rsidR="00CC7A27" w:rsidRPr="004D1BFC">
        <w:rPr>
          <w:rFonts w:ascii="Sylfaen" w:hAnsi="Sylfaen" w:cs="Sylfaen"/>
          <w:sz w:val="18"/>
          <w:szCs w:val="18"/>
          <w:lang w:val="ka-GE"/>
        </w:rPr>
        <w:t xml:space="preserve">„საქონელი“ </w:t>
      </w:r>
      <w:r w:rsidRPr="004D1BFC">
        <w:rPr>
          <w:rFonts w:ascii="Sylfaen" w:hAnsi="Sylfaen" w:cs="Sylfaen"/>
          <w:sz w:val="18"/>
          <w:szCs w:val="18"/>
          <w:lang w:val="ka-GE"/>
        </w:rPr>
        <w:t>და პროპორციულად შეამციროს გადას</w:t>
      </w:r>
      <w:r w:rsidR="00CC7A27" w:rsidRPr="004D1BFC">
        <w:rPr>
          <w:rFonts w:ascii="Sylfaen" w:hAnsi="Sylfaen" w:cs="Sylfaen"/>
          <w:sz w:val="18"/>
          <w:szCs w:val="18"/>
          <w:lang w:val="ka-GE"/>
        </w:rPr>
        <w:t>ა</w:t>
      </w:r>
      <w:r w:rsidRPr="004D1BFC">
        <w:rPr>
          <w:rFonts w:ascii="Sylfaen" w:hAnsi="Sylfaen" w:cs="Sylfaen"/>
          <w:sz w:val="18"/>
          <w:szCs w:val="18"/>
          <w:lang w:val="ka-GE"/>
        </w:rPr>
        <w:t xml:space="preserve">ხდელი </w:t>
      </w:r>
      <w:r w:rsidR="00CC7A27" w:rsidRPr="004D1BFC">
        <w:rPr>
          <w:rFonts w:ascii="Sylfaen" w:hAnsi="Sylfaen" w:cs="Sylfaen"/>
          <w:sz w:val="18"/>
          <w:szCs w:val="18"/>
          <w:lang w:val="ka-GE"/>
        </w:rPr>
        <w:t>„</w:t>
      </w:r>
      <w:r w:rsidRPr="004D1BFC">
        <w:rPr>
          <w:rFonts w:ascii="Sylfaen" w:hAnsi="Sylfaen" w:cs="Sylfaen"/>
          <w:sz w:val="18"/>
          <w:szCs w:val="18"/>
          <w:lang w:val="ka-GE"/>
        </w:rPr>
        <w:t xml:space="preserve">ნასყიდობის </w:t>
      </w:r>
      <w:r w:rsidR="00CC7A27" w:rsidRPr="004D1BFC">
        <w:rPr>
          <w:rFonts w:ascii="Sylfaen" w:hAnsi="Sylfaen" w:cs="Sylfaen"/>
          <w:sz w:val="18"/>
          <w:szCs w:val="18"/>
          <w:lang w:val="ka-GE"/>
        </w:rPr>
        <w:t xml:space="preserve">ფასი“. </w:t>
      </w:r>
      <w:r w:rsidRPr="004D1BFC">
        <w:rPr>
          <w:rFonts w:ascii="Sylfaen" w:hAnsi="Sylfaen" w:cs="Sylfaen"/>
          <w:sz w:val="18"/>
          <w:szCs w:val="18"/>
          <w:lang w:val="ka-GE"/>
        </w:rPr>
        <w:t xml:space="preserve">გადასახდელი </w:t>
      </w:r>
      <w:r w:rsidR="00CC7A27" w:rsidRPr="004D1BFC">
        <w:rPr>
          <w:rFonts w:ascii="Sylfaen" w:hAnsi="Sylfaen" w:cs="Sylfaen"/>
          <w:sz w:val="18"/>
          <w:szCs w:val="18"/>
          <w:lang w:val="ka-GE"/>
        </w:rPr>
        <w:t>„</w:t>
      </w:r>
      <w:r w:rsidRPr="004D1BFC">
        <w:rPr>
          <w:rFonts w:ascii="Sylfaen" w:hAnsi="Sylfaen" w:cs="Sylfaen"/>
          <w:sz w:val="18"/>
          <w:szCs w:val="18"/>
          <w:lang w:val="ka-GE"/>
        </w:rPr>
        <w:t xml:space="preserve">ნასყიდობის </w:t>
      </w:r>
      <w:r w:rsidR="00CC7A27" w:rsidRPr="004D1BFC">
        <w:rPr>
          <w:rFonts w:ascii="Sylfaen" w:hAnsi="Sylfaen" w:cs="Sylfaen"/>
          <w:sz w:val="18"/>
          <w:szCs w:val="18"/>
          <w:lang w:val="ka-GE"/>
        </w:rPr>
        <w:t xml:space="preserve">ფასი“ </w:t>
      </w:r>
      <w:r w:rsidRPr="004D1BFC">
        <w:rPr>
          <w:rFonts w:ascii="Sylfaen" w:hAnsi="Sylfaen" w:cs="Sylfaen"/>
          <w:sz w:val="18"/>
          <w:szCs w:val="18"/>
          <w:lang w:val="ka-GE"/>
        </w:rPr>
        <w:t xml:space="preserve">შესამცირებელ ოდენობას განსაზღვრავს </w:t>
      </w:r>
      <w:r w:rsidR="00CC7A27" w:rsidRPr="004D1BFC">
        <w:rPr>
          <w:rFonts w:ascii="Sylfaen" w:hAnsi="Sylfaen" w:cs="Sylfaen"/>
          <w:sz w:val="18"/>
          <w:szCs w:val="18"/>
          <w:lang w:val="ka-GE"/>
        </w:rPr>
        <w:t>„</w:t>
      </w:r>
      <w:r w:rsidRPr="004D1BFC">
        <w:rPr>
          <w:rFonts w:ascii="Sylfaen" w:hAnsi="Sylfaen" w:cs="Sylfaen"/>
          <w:sz w:val="18"/>
          <w:szCs w:val="18"/>
          <w:lang w:val="ka-GE"/>
        </w:rPr>
        <w:t>მყიდველი</w:t>
      </w:r>
      <w:r w:rsidR="00CC7A27" w:rsidRPr="004D1BFC">
        <w:rPr>
          <w:rFonts w:ascii="Sylfaen" w:hAnsi="Sylfaen" w:cs="Sylfaen"/>
          <w:sz w:val="18"/>
          <w:szCs w:val="18"/>
          <w:lang w:val="ka-GE"/>
        </w:rPr>
        <w:t>“</w:t>
      </w:r>
      <w:r w:rsidRPr="004D1BFC">
        <w:rPr>
          <w:rFonts w:ascii="Sylfaen" w:hAnsi="Sylfaen" w:cs="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4D1BFC">
        <w:rPr>
          <w:rFonts w:ascii="Sylfaen" w:hAnsi="Sylfaen" w:cs="Sylfaen"/>
          <w:sz w:val="18"/>
          <w:szCs w:val="18"/>
          <w:lang w:val="ka-GE"/>
        </w:rPr>
        <w:t>„</w:t>
      </w:r>
      <w:r w:rsidRPr="004D1BFC">
        <w:rPr>
          <w:rFonts w:ascii="Sylfaen" w:hAnsi="Sylfaen" w:cs="Sylfaen"/>
          <w:sz w:val="18"/>
          <w:szCs w:val="18"/>
          <w:lang w:val="ka-GE"/>
        </w:rPr>
        <w:t>გამყიდველის</w:t>
      </w:r>
      <w:r w:rsidR="00CC7A27" w:rsidRPr="004D1BFC">
        <w:rPr>
          <w:rFonts w:ascii="Sylfaen" w:hAnsi="Sylfaen" w:cs="Sylfaen"/>
          <w:sz w:val="18"/>
          <w:szCs w:val="18"/>
          <w:lang w:val="ka-GE"/>
        </w:rPr>
        <w:t>“</w:t>
      </w:r>
      <w:r w:rsidRPr="004D1BFC">
        <w:rPr>
          <w:rFonts w:ascii="Sylfaen" w:hAnsi="Sylfaen" w:cs="Sylfaen"/>
          <w:sz w:val="18"/>
          <w:szCs w:val="18"/>
          <w:lang w:val="ka-GE"/>
        </w:rPr>
        <w:t xml:space="preserve"> მიერ;</w:t>
      </w:r>
      <w:r w:rsidR="00CC7A27" w:rsidRPr="004D1BFC">
        <w:rPr>
          <w:rFonts w:ascii="Sylfaen" w:hAnsi="Sylfaen" w:cs="Sylfaen"/>
          <w:sz w:val="18"/>
          <w:szCs w:val="18"/>
          <w:lang w:val="ka-GE"/>
        </w:rPr>
        <w:t xml:space="preserve"> </w:t>
      </w:r>
    </w:p>
    <w:p w14:paraId="20BC8A6D" w14:textId="6FA66065" w:rsidR="00272AE8" w:rsidRPr="004D1BFC" w:rsidRDefault="00272AE8" w:rsidP="00715027">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თუ </w:t>
      </w:r>
      <w:r w:rsidR="00CC7A27" w:rsidRPr="004D1BFC">
        <w:rPr>
          <w:rFonts w:ascii="Sylfaen" w:hAnsi="Sylfaen" w:cs="Sylfaen"/>
          <w:sz w:val="18"/>
          <w:szCs w:val="18"/>
          <w:lang w:val="ka-GE"/>
        </w:rPr>
        <w:t>„საქონლის“</w:t>
      </w:r>
      <w:r w:rsidRPr="004D1BFC">
        <w:rPr>
          <w:rFonts w:ascii="Sylfaen" w:hAnsi="Sylfaen" w:cs="Sylfaen"/>
          <w:sz w:val="18"/>
          <w:szCs w:val="18"/>
          <w:lang w:val="ka-GE"/>
        </w:rPr>
        <w:t xml:space="preserve"> რაოდენობა აღემატება </w:t>
      </w:r>
      <w:r w:rsidR="00D73330" w:rsidRPr="004D1BFC">
        <w:rPr>
          <w:rFonts w:ascii="Sylfaen" w:hAnsi="Sylfaen" w:cs="Sylfaen"/>
          <w:sz w:val="18"/>
          <w:szCs w:val="18"/>
          <w:lang w:val="ka-GE"/>
        </w:rPr>
        <w:t>წინამდებარე „ხელშეკრულებით“</w:t>
      </w:r>
      <w:r w:rsidR="00CC7A27" w:rsidRPr="004D1BFC">
        <w:rPr>
          <w:rFonts w:ascii="Sylfaen" w:hAnsi="Sylfaen" w:cs="Sylfaen"/>
          <w:sz w:val="18"/>
          <w:szCs w:val="18"/>
          <w:lang w:val="ka-GE"/>
        </w:rPr>
        <w:t xml:space="preserve"> </w:t>
      </w:r>
      <w:r w:rsidRPr="004D1BFC">
        <w:rPr>
          <w:rFonts w:ascii="Sylfaen" w:hAnsi="Sylfaen" w:cs="Sylfaen"/>
          <w:sz w:val="18"/>
          <w:szCs w:val="18"/>
          <w:lang w:val="ka-GE"/>
        </w:rPr>
        <w:t>გათვალისწინებულ</w:t>
      </w:r>
      <w:r w:rsidR="00D73330" w:rsidRPr="004D1BFC">
        <w:rPr>
          <w:rFonts w:ascii="Sylfaen" w:hAnsi="Sylfaen" w:cs="Sylfaen"/>
          <w:sz w:val="18"/>
          <w:szCs w:val="18"/>
          <w:lang w:val="ka-GE"/>
        </w:rPr>
        <w:t xml:space="preserve"> ოდენობას - </w:t>
      </w:r>
      <w:r w:rsidRPr="004D1BFC">
        <w:rPr>
          <w:rFonts w:ascii="Sylfaen" w:hAnsi="Sylfaen" w:cs="Sylfaen"/>
          <w:sz w:val="18"/>
          <w:szCs w:val="18"/>
          <w:lang w:val="ka-GE"/>
        </w:rPr>
        <w:t xml:space="preserve">მიიღოს ეს რაოდენობა და პროპორციულად გაზარდოს გადასახდელი </w:t>
      </w:r>
      <w:r w:rsidR="00CC7A27" w:rsidRPr="004D1BFC">
        <w:rPr>
          <w:rFonts w:ascii="Sylfaen" w:hAnsi="Sylfaen" w:cs="Sylfaen"/>
          <w:sz w:val="18"/>
          <w:szCs w:val="18"/>
          <w:lang w:val="ka-GE"/>
        </w:rPr>
        <w:t>„</w:t>
      </w:r>
      <w:r w:rsidRPr="004D1BFC">
        <w:rPr>
          <w:rFonts w:ascii="Sylfaen" w:hAnsi="Sylfaen" w:cs="Sylfaen"/>
          <w:sz w:val="18"/>
          <w:szCs w:val="18"/>
          <w:lang w:val="ka-GE"/>
        </w:rPr>
        <w:t xml:space="preserve">ნასყიდობის </w:t>
      </w:r>
      <w:r w:rsidR="00CC7A27" w:rsidRPr="004D1BFC">
        <w:rPr>
          <w:rFonts w:ascii="Sylfaen" w:hAnsi="Sylfaen" w:cs="Sylfaen"/>
          <w:sz w:val="18"/>
          <w:szCs w:val="18"/>
          <w:lang w:val="ka-GE"/>
        </w:rPr>
        <w:t>ფასი“ ა</w:t>
      </w:r>
      <w:r w:rsidRPr="004D1BFC">
        <w:rPr>
          <w:rFonts w:ascii="Sylfaen" w:hAnsi="Sylfaen" w:cs="Sylfaen"/>
          <w:sz w:val="18"/>
          <w:szCs w:val="18"/>
          <w:lang w:val="ka-GE"/>
        </w:rPr>
        <w:t>ნ მიიღოს მხოლოდ ის რაოდენობა, რაც გათვალისწინებული</w:t>
      </w:r>
      <w:r w:rsidR="00D73330" w:rsidRPr="004D1BFC">
        <w:rPr>
          <w:rFonts w:ascii="Sylfaen" w:hAnsi="Sylfaen" w:cs="Sylfaen"/>
          <w:sz w:val="18"/>
          <w:szCs w:val="18"/>
          <w:lang w:val="ka-GE"/>
        </w:rPr>
        <w:t xml:space="preserve"> იყო წინამდებარე „ხელშეკრულებით“</w:t>
      </w:r>
      <w:r w:rsidRPr="004D1BFC">
        <w:rPr>
          <w:rFonts w:ascii="Sylfaen" w:hAnsi="Sylfaen" w:cs="Sylfaen"/>
          <w:sz w:val="18"/>
          <w:szCs w:val="18"/>
          <w:lang w:val="ka-GE"/>
        </w:rPr>
        <w:t xml:space="preserve">, ხოლო ზედმეტი დააბრუნოს უკან </w:t>
      </w:r>
      <w:r w:rsidR="00CC7A27" w:rsidRPr="004D1BFC">
        <w:rPr>
          <w:rFonts w:ascii="Sylfaen" w:hAnsi="Sylfaen" w:cs="Sylfaen"/>
          <w:sz w:val="18"/>
          <w:szCs w:val="18"/>
          <w:lang w:val="ka-GE"/>
        </w:rPr>
        <w:t>„</w:t>
      </w:r>
      <w:r w:rsidRPr="004D1BFC">
        <w:rPr>
          <w:rFonts w:ascii="Sylfaen" w:hAnsi="Sylfaen" w:cs="Sylfaen"/>
          <w:sz w:val="18"/>
          <w:szCs w:val="18"/>
          <w:lang w:val="ka-GE"/>
        </w:rPr>
        <w:t>გამყიდველის</w:t>
      </w:r>
      <w:r w:rsidR="00CC7A27" w:rsidRPr="004D1BFC">
        <w:rPr>
          <w:rFonts w:ascii="Sylfaen" w:hAnsi="Sylfaen" w:cs="Sylfaen"/>
          <w:sz w:val="18"/>
          <w:szCs w:val="18"/>
          <w:lang w:val="ka-GE"/>
        </w:rPr>
        <w:t>“</w:t>
      </w:r>
      <w:r w:rsidRPr="004D1BFC">
        <w:rPr>
          <w:rFonts w:ascii="Sylfaen" w:hAnsi="Sylfaen" w:cs="Sylfaen"/>
          <w:sz w:val="18"/>
          <w:szCs w:val="18"/>
          <w:lang w:val="ka-GE"/>
        </w:rPr>
        <w:t xml:space="preserve"> ხარჯზე. გადასახდელი </w:t>
      </w:r>
      <w:r w:rsidR="00CC7A27" w:rsidRPr="004D1BFC">
        <w:rPr>
          <w:rFonts w:ascii="Sylfaen" w:hAnsi="Sylfaen" w:cs="Sylfaen"/>
          <w:sz w:val="18"/>
          <w:szCs w:val="18"/>
          <w:lang w:val="ka-GE"/>
        </w:rPr>
        <w:t>„</w:t>
      </w:r>
      <w:r w:rsidRPr="004D1BFC">
        <w:rPr>
          <w:rFonts w:ascii="Sylfaen" w:hAnsi="Sylfaen" w:cs="Sylfaen"/>
          <w:sz w:val="18"/>
          <w:szCs w:val="18"/>
          <w:lang w:val="ka-GE"/>
        </w:rPr>
        <w:t xml:space="preserve">ნასყიდობის </w:t>
      </w:r>
      <w:r w:rsidR="00CC7A27" w:rsidRPr="004D1BFC">
        <w:rPr>
          <w:rFonts w:ascii="Sylfaen" w:hAnsi="Sylfaen" w:cs="Sylfaen"/>
          <w:sz w:val="18"/>
          <w:szCs w:val="18"/>
          <w:lang w:val="ka-GE"/>
        </w:rPr>
        <w:t xml:space="preserve">ფასის“ </w:t>
      </w:r>
      <w:r w:rsidRPr="004D1BFC">
        <w:rPr>
          <w:rFonts w:ascii="Sylfaen" w:hAnsi="Sylfaen" w:cs="Sylfaen"/>
          <w:sz w:val="18"/>
          <w:szCs w:val="18"/>
          <w:lang w:val="ka-GE"/>
        </w:rPr>
        <w:t xml:space="preserve">გასაზრდელ ოდენობას განსაზღვრავს </w:t>
      </w:r>
      <w:r w:rsidR="00CC7A27" w:rsidRPr="004D1BFC">
        <w:rPr>
          <w:rFonts w:ascii="Sylfaen" w:hAnsi="Sylfaen" w:cs="Sylfaen"/>
          <w:sz w:val="18"/>
          <w:szCs w:val="18"/>
          <w:lang w:val="ka-GE"/>
        </w:rPr>
        <w:t>„</w:t>
      </w:r>
      <w:r w:rsidRPr="004D1BFC">
        <w:rPr>
          <w:rFonts w:ascii="Sylfaen" w:hAnsi="Sylfaen" w:cs="Sylfaen"/>
          <w:sz w:val="18"/>
          <w:szCs w:val="18"/>
          <w:lang w:val="ka-GE"/>
        </w:rPr>
        <w:t>მყიდველი</w:t>
      </w:r>
      <w:r w:rsidR="00CC7A27" w:rsidRPr="004D1BFC">
        <w:rPr>
          <w:rFonts w:ascii="Sylfaen" w:hAnsi="Sylfaen" w:cs="Sylfaen"/>
          <w:sz w:val="18"/>
          <w:szCs w:val="18"/>
          <w:lang w:val="ka-GE"/>
        </w:rPr>
        <w:t>“</w:t>
      </w:r>
      <w:r w:rsidRPr="004D1BFC">
        <w:rPr>
          <w:rFonts w:ascii="Sylfaen" w:hAnsi="Sylfaen" w:cs="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4D1BFC">
        <w:rPr>
          <w:rFonts w:ascii="Sylfaen" w:hAnsi="Sylfaen" w:cs="Sylfaen"/>
          <w:sz w:val="18"/>
          <w:szCs w:val="18"/>
          <w:lang w:val="ka-GE"/>
        </w:rPr>
        <w:t>„</w:t>
      </w:r>
      <w:r w:rsidRPr="004D1BFC">
        <w:rPr>
          <w:rFonts w:ascii="Sylfaen" w:hAnsi="Sylfaen" w:cs="Sylfaen"/>
          <w:sz w:val="18"/>
          <w:szCs w:val="18"/>
          <w:lang w:val="ka-GE"/>
        </w:rPr>
        <w:t>გამყიდველის</w:t>
      </w:r>
      <w:r w:rsidR="00CC7A27" w:rsidRPr="004D1BFC">
        <w:rPr>
          <w:rFonts w:ascii="Sylfaen" w:hAnsi="Sylfaen" w:cs="Sylfaen"/>
          <w:sz w:val="18"/>
          <w:szCs w:val="18"/>
          <w:lang w:val="ka-GE"/>
        </w:rPr>
        <w:t>“</w:t>
      </w:r>
      <w:r w:rsidRPr="004D1BFC">
        <w:rPr>
          <w:rFonts w:ascii="Sylfaen" w:hAnsi="Sylfaen" w:cs="Sylfaen"/>
          <w:sz w:val="18"/>
          <w:szCs w:val="18"/>
          <w:lang w:val="ka-GE"/>
        </w:rPr>
        <w:t xml:space="preserve"> მიერ;  </w:t>
      </w:r>
    </w:p>
    <w:p w14:paraId="4342DBC8" w14:textId="6633DB0E" w:rsidR="00272AE8" w:rsidRDefault="00CC7A27" w:rsidP="00715027">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იმ შემთხვევაში, თუ </w:t>
      </w:r>
      <w:r w:rsidR="005E6793" w:rsidRPr="004D1BFC">
        <w:rPr>
          <w:rFonts w:ascii="Sylfaen" w:hAnsi="Sylfaen" w:cs="Sylfaen"/>
          <w:sz w:val="18"/>
          <w:szCs w:val="18"/>
          <w:lang w:val="ka-GE"/>
        </w:rPr>
        <w:t>„საქონლის“</w:t>
      </w:r>
      <w:r w:rsidRPr="004D1BFC">
        <w:rPr>
          <w:rFonts w:ascii="Sylfaen" w:hAnsi="Sylfaen" w:cs="Sylfaen"/>
          <w:sz w:val="18"/>
          <w:szCs w:val="18"/>
          <w:lang w:val="ka-GE"/>
        </w:rPr>
        <w:t xml:space="preserve"> საგარანტიო </w:t>
      </w:r>
      <w:r w:rsidR="00272AE8" w:rsidRPr="004D1BFC">
        <w:rPr>
          <w:rFonts w:ascii="Sylfaen" w:hAnsi="Sylfaen" w:cs="Sylfaen"/>
          <w:sz w:val="18"/>
          <w:szCs w:val="18"/>
          <w:lang w:val="ka-GE"/>
        </w:rPr>
        <w:t>ვადის განმავლობაში, ხოლო ასეთი ვადის არ არსებობისას</w:t>
      </w:r>
      <w:r w:rsidRPr="004D1BFC">
        <w:rPr>
          <w:rFonts w:ascii="Sylfaen" w:hAnsi="Sylfaen" w:cs="Sylfaen"/>
          <w:sz w:val="18"/>
          <w:szCs w:val="18"/>
          <w:lang w:val="ka-GE"/>
        </w:rPr>
        <w:t>,</w:t>
      </w:r>
      <w:r w:rsidR="00272AE8" w:rsidRPr="004D1BFC">
        <w:rPr>
          <w:rFonts w:ascii="Sylfaen" w:hAnsi="Sylfaen" w:cs="Sylfaen"/>
          <w:sz w:val="18"/>
          <w:szCs w:val="18"/>
          <w:lang w:val="ka-GE"/>
        </w:rPr>
        <w:t xml:space="preserve"> </w:t>
      </w:r>
      <w:r w:rsidRPr="004D1BFC">
        <w:rPr>
          <w:rFonts w:ascii="Sylfaen" w:hAnsi="Sylfaen" w:cs="Sylfaen"/>
          <w:sz w:val="18"/>
          <w:szCs w:val="18"/>
          <w:lang w:val="ka-GE"/>
        </w:rPr>
        <w:t>„</w:t>
      </w:r>
      <w:r w:rsidR="00272AE8" w:rsidRPr="004D1BFC">
        <w:rPr>
          <w:rFonts w:ascii="Sylfaen" w:hAnsi="Sylfaen" w:cs="Sylfaen"/>
          <w:sz w:val="18"/>
          <w:szCs w:val="18"/>
          <w:lang w:val="ka-GE"/>
        </w:rPr>
        <w:t>მყიდველისათვის</w:t>
      </w:r>
      <w:r w:rsidRPr="004D1BFC">
        <w:rPr>
          <w:rFonts w:ascii="Sylfaen" w:hAnsi="Sylfaen" w:cs="Sylfaen"/>
          <w:sz w:val="18"/>
          <w:szCs w:val="18"/>
          <w:lang w:val="ka-GE"/>
        </w:rPr>
        <w:t>“</w:t>
      </w:r>
      <w:r w:rsidR="00272AE8" w:rsidRPr="004D1BFC">
        <w:rPr>
          <w:rFonts w:ascii="Sylfaen" w:hAnsi="Sylfaen" w:cs="Sylfaen"/>
          <w:sz w:val="18"/>
          <w:szCs w:val="18"/>
          <w:lang w:val="ka-GE"/>
        </w:rPr>
        <w:t xml:space="preserve"> </w:t>
      </w:r>
      <w:r w:rsidR="005E6793" w:rsidRPr="004D1BFC">
        <w:rPr>
          <w:rFonts w:ascii="Sylfaen" w:hAnsi="Sylfaen" w:cs="Sylfaen"/>
          <w:sz w:val="18"/>
          <w:szCs w:val="18"/>
          <w:lang w:val="ka-GE"/>
        </w:rPr>
        <w:t>„საქონლის“</w:t>
      </w:r>
      <w:r w:rsidRPr="004D1BFC">
        <w:rPr>
          <w:rFonts w:ascii="Sylfaen" w:hAnsi="Sylfaen" w:cs="Sylfaen"/>
          <w:sz w:val="18"/>
          <w:szCs w:val="18"/>
          <w:lang w:val="ka-GE"/>
        </w:rPr>
        <w:t xml:space="preserve"> </w:t>
      </w:r>
      <w:r w:rsidR="00272AE8" w:rsidRPr="004D1BFC">
        <w:rPr>
          <w:rFonts w:ascii="Sylfaen" w:hAnsi="Sylfaen" w:cs="Sylfaen"/>
          <w:sz w:val="18"/>
          <w:szCs w:val="18"/>
          <w:lang w:val="ka-GE"/>
        </w:rPr>
        <w:t>გადაცემიდან გონივრულ ვადაში</w:t>
      </w:r>
      <w:r w:rsidRPr="004D1BFC">
        <w:rPr>
          <w:rFonts w:ascii="Sylfaen" w:hAnsi="Sylfaen" w:cs="Sylfaen"/>
          <w:sz w:val="18"/>
          <w:szCs w:val="18"/>
          <w:lang w:val="ka-GE"/>
        </w:rPr>
        <w:t xml:space="preserve"> აღმოაჩნდება</w:t>
      </w:r>
      <w:r w:rsidR="00272AE8" w:rsidRPr="004D1BFC">
        <w:rPr>
          <w:rFonts w:ascii="Sylfaen" w:hAnsi="Sylfaen" w:cs="Sylfaen"/>
          <w:sz w:val="18"/>
          <w:szCs w:val="18"/>
          <w:lang w:val="ka-GE"/>
        </w:rPr>
        <w:t xml:space="preserve"> ნივთობრივი</w:t>
      </w:r>
      <w:r w:rsidRPr="004D1BFC">
        <w:rPr>
          <w:rFonts w:ascii="Sylfaen" w:hAnsi="Sylfaen" w:cs="Sylfaen"/>
          <w:sz w:val="18"/>
          <w:szCs w:val="18"/>
          <w:lang w:val="ka-GE"/>
        </w:rPr>
        <w:t xml:space="preserve"> </w:t>
      </w:r>
      <w:r w:rsidR="00272AE8" w:rsidRPr="004D1BFC">
        <w:rPr>
          <w:rFonts w:ascii="Sylfaen" w:hAnsi="Sylfaen" w:cs="Sylfaen"/>
          <w:sz w:val="18"/>
          <w:szCs w:val="18"/>
          <w:lang w:val="ka-GE"/>
        </w:rPr>
        <w:t xml:space="preserve">ნაკლი, </w:t>
      </w:r>
      <w:r w:rsidR="00B6570F" w:rsidRPr="004D1BFC">
        <w:rPr>
          <w:rFonts w:ascii="Sylfaen" w:hAnsi="Sylfaen" w:cs="Sylfaen"/>
          <w:sz w:val="18"/>
          <w:szCs w:val="18"/>
          <w:lang w:val="ka-GE"/>
        </w:rPr>
        <w:t>„</w:t>
      </w:r>
      <w:r w:rsidR="00272AE8" w:rsidRPr="004D1BFC">
        <w:rPr>
          <w:rFonts w:ascii="Sylfaen" w:hAnsi="Sylfaen" w:cs="Sylfaen"/>
          <w:sz w:val="18"/>
          <w:szCs w:val="18"/>
          <w:lang w:val="ka-GE"/>
        </w:rPr>
        <w:t>მყიდველი</w:t>
      </w:r>
      <w:r w:rsidR="00B6570F" w:rsidRPr="004D1BFC">
        <w:rPr>
          <w:rFonts w:ascii="Sylfaen" w:hAnsi="Sylfaen" w:cs="Sylfaen"/>
          <w:sz w:val="18"/>
          <w:szCs w:val="18"/>
          <w:lang w:val="ka-GE"/>
        </w:rPr>
        <w:t>“</w:t>
      </w:r>
      <w:r w:rsidR="00272AE8" w:rsidRPr="004D1BFC">
        <w:rPr>
          <w:rFonts w:ascii="Sylfaen" w:hAnsi="Sylfaen" w:cs="Sylfaen"/>
          <w:sz w:val="18"/>
          <w:szCs w:val="18"/>
          <w:lang w:val="ka-GE"/>
        </w:rPr>
        <w:t xml:space="preserve"> უფლებამოსილია</w:t>
      </w:r>
      <w:r w:rsidRPr="004D1BFC">
        <w:rPr>
          <w:rFonts w:ascii="Sylfaen" w:hAnsi="Sylfaen" w:cs="Sylfaen"/>
          <w:sz w:val="18"/>
          <w:szCs w:val="18"/>
          <w:lang w:val="ka-GE"/>
        </w:rPr>
        <w:t xml:space="preserve"> „</w:t>
      </w:r>
      <w:r w:rsidR="00272AE8" w:rsidRPr="004D1BFC">
        <w:rPr>
          <w:rFonts w:ascii="Sylfaen" w:hAnsi="Sylfaen" w:cs="Sylfaen"/>
          <w:sz w:val="18"/>
          <w:szCs w:val="18"/>
          <w:lang w:val="ka-GE"/>
        </w:rPr>
        <w:t>გამყიდველს</w:t>
      </w:r>
      <w:r w:rsidRPr="004D1BFC">
        <w:rPr>
          <w:rFonts w:ascii="Sylfaen" w:hAnsi="Sylfaen" w:cs="Sylfaen"/>
          <w:sz w:val="18"/>
          <w:szCs w:val="18"/>
          <w:lang w:val="ka-GE"/>
        </w:rPr>
        <w:t>“</w:t>
      </w:r>
      <w:r w:rsidR="00272AE8" w:rsidRPr="004D1BFC">
        <w:rPr>
          <w:rFonts w:ascii="Sylfaen" w:hAnsi="Sylfaen" w:cs="Sylfaen"/>
          <w:sz w:val="18"/>
          <w:szCs w:val="18"/>
          <w:lang w:val="ka-GE"/>
        </w:rPr>
        <w:t xml:space="preserve"> ზეპირად ან წერილობით მოსთხოვოს, ხოლო </w:t>
      </w:r>
      <w:r w:rsidR="00B6570F" w:rsidRPr="004D1BFC">
        <w:rPr>
          <w:rFonts w:ascii="Sylfaen" w:hAnsi="Sylfaen" w:cs="Sylfaen"/>
          <w:sz w:val="18"/>
          <w:szCs w:val="18"/>
          <w:lang w:val="ka-GE"/>
        </w:rPr>
        <w:t xml:space="preserve"> „გამყიდველი“ ვალდებულია,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w:t>
      </w:r>
      <w:r w:rsidR="00B6570F" w:rsidRPr="004D1BFC">
        <w:rPr>
          <w:rFonts w:ascii="Sylfaen" w:hAnsi="Sylfaen" w:cs="Sylfaen"/>
          <w:sz w:val="18"/>
          <w:szCs w:val="18"/>
          <w:lang w:val="ka-GE"/>
        </w:rPr>
        <w:lastRenderedPageBreak/>
        <w:t>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6E678F7C" w14:textId="3BE44D81" w:rsidR="001A6252" w:rsidRDefault="001A6252" w:rsidP="00D457F9">
      <w:pPr>
        <w:pStyle w:val="ListParagraph"/>
        <w:numPr>
          <w:ilvl w:val="2"/>
          <w:numId w:val="24"/>
        </w:numPr>
        <w:spacing w:line="276" w:lineRule="auto"/>
        <w:ind w:left="0" w:firstLine="0"/>
        <w:jc w:val="both"/>
        <w:rPr>
          <w:rFonts w:ascii="Sylfaen" w:hAnsi="Sylfaen" w:cs="Sylfaen"/>
          <w:sz w:val="18"/>
          <w:szCs w:val="18"/>
          <w:lang w:val="ka-GE"/>
        </w:rPr>
      </w:pPr>
      <w:r>
        <w:rPr>
          <w:rFonts w:ascii="Sylfaen" w:hAnsi="Sylfaen" w:cs="Sylfaen"/>
          <w:sz w:val="18"/>
          <w:szCs w:val="18"/>
          <w:lang w:val="ka-GE"/>
        </w:rPr>
        <w:t>„მყიდველი“</w:t>
      </w:r>
      <w:r w:rsidRPr="001A6252">
        <w:rPr>
          <w:rFonts w:ascii="Sylfaen" w:hAnsi="Sylfaen" w:cs="Sylfaen"/>
          <w:sz w:val="18"/>
          <w:szCs w:val="18"/>
          <w:lang w:val="ka-GE"/>
        </w:rPr>
        <w:t xml:space="preserve"> უფლებამოსილია ზედამხედველობა გაუწიოს სამუშაოს შესრულების პროცესს.</w:t>
      </w:r>
    </w:p>
    <w:p w14:paraId="407E24EE" w14:textId="12A570E0" w:rsidR="00A71BE6" w:rsidRPr="004D1BFC" w:rsidRDefault="00A71BE6" w:rsidP="00D457F9">
      <w:pPr>
        <w:pStyle w:val="ListParagraph"/>
        <w:numPr>
          <w:ilvl w:val="2"/>
          <w:numId w:val="24"/>
        </w:numPr>
        <w:spacing w:line="276" w:lineRule="auto"/>
        <w:ind w:left="0" w:firstLine="0"/>
        <w:jc w:val="both"/>
        <w:rPr>
          <w:rFonts w:ascii="Sylfaen" w:hAnsi="Sylfaen" w:cs="Sylfaen"/>
          <w:sz w:val="18"/>
          <w:szCs w:val="18"/>
          <w:lang w:val="ka-GE"/>
        </w:rPr>
      </w:pPr>
      <w:r>
        <w:rPr>
          <w:rFonts w:ascii="Sylfaen" w:hAnsi="Sylfaen" w:cs="Sylfaen"/>
          <w:sz w:val="18"/>
          <w:szCs w:val="18"/>
          <w:lang w:val="ka-GE"/>
        </w:rPr>
        <w:t xml:space="preserve">„მყიდველი“ უფლებამოსილია წინამდებარე „ხელშეკრულების“ მოქმედების მთელი ვადის განმავლობაში, ნებისმიერ დროს მოითხოვს „საქონლის“ შემოწმება </w:t>
      </w:r>
      <w:r w:rsidR="00F30538">
        <w:rPr>
          <w:rFonts w:ascii="Sylfaen" w:hAnsi="Sylfaen" w:cs="Sylfaen"/>
          <w:sz w:val="18"/>
          <w:szCs w:val="18"/>
          <w:lang w:val="ka-GE"/>
        </w:rPr>
        <w:t xml:space="preserve">„ხელშეკრულებით“ გათვალისწინებულ მოთხოვნებთან შესაბამისობის დადგენის მიზნით და იმ შემთხვევაში, თუ ასეთი შემოწმების დროს მის მიერ ან ნებისმიერი მესამე მხარის მიერ დადგინდება, რომ „საქონელი“ არ შეესაბამება „ხელშეკრულებით“ დადგენილ მოთხოვნებს, </w:t>
      </w:r>
      <w:r w:rsidR="005A6C9E">
        <w:rPr>
          <w:rFonts w:ascii="Sylfaen" w:hAnsi="Sylfaen" w:cs="Sylfaen"/>
          <w:sz w:val="18"/>
          <w:szCs w:val="18"/>
          <w:lang w:val="ka-GE"/>
        </w:rPr>
        <w:t xml:space="preserve">მოითხოვოს მათი გამოსწორება და/ან ზიანის ანაზღაურება, ასეთის არსებობის შემთხვევაში. </w:t>
      </w:r>
      <w:r w:rsidR="00F30538">
        <w:rPr>
          <w:rFonts w:ascii="Sylfaen" w:hAnsi="Sylfaen" w:cs="Sylfaen"/>
          <w:sz w:val="18"/>
          <w:szCs w:val="18"/>
          <w:lang w:val="ka-GE"/>
        </w:rPr>
        <w:t xml:space="preserve"> </w:t>
      </w:r>
    </w:p>
    <w:p w14:paraId="4347FBBC" w14:textId="4E3E29A5" w:rsidR="00272AE8" w:rsidRPr="004D1BFC" w:rsidRDefault="002C1CD8" w:rsidP="00715027">
      <w:pPr>
        <w:pStyle w:val="ListParagraph"/>
        <w:numPr>
          <w:ilvl w:val="1"/>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„მყიდველი“ ვალდებულია: </w:t>
      </w:r>
    </w:p>
    <w:p w14:paraId="40990478" w14:textId="3F890969" w:rsidR="00D81420" w:rsidRDefault="00D81420" w:rsidP="00715027">
      <w:pPr>
        <w:pStyle w:val="ListParagraph"/>
        <w:numPr>
          <w:ilvl w:val="2"/>
          <w:numId w:val="24"/>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გადაუხადოს </w:t>
      </w:r>
      <w:r w:rsidR="00130C67" w:rsidRPr="004D1BFC">
        <w:rPr>
          <w:rFonts w:ascii="Sylfaen" w:hAnsi="Sylfaen" w:cs="Sylfaen"/>
          <w:sz w:val="18"/>
          <w:szCs w:val="18"/>
          <w:lang w:val="ka-GE"/>
        </w:rPr>
        <w:t>„გამყიდველს“</w:t>
      </w:r>
      <w:r w:rsidRPr="004D1BFC">
        <w:rPr>
          <w:rFonts w:ascii="Sylfaen" w:hAnsi="Sylfaen" w:cs="Sylfaen"/>
          <w:sz w:val="18"/>
          <w:szCs w:val="18"/>
          <w:lang w:val="ka-GE"/>
        </w:rPr>
        <w:t xml:space="preserve">  მიწოდებული </w:t>
      </w:r>
      <w:r w:rsidR="00130C67" w:rsidRPr="004D1BFC">
        <w:rPr>
          <w:rFonts w:ascii="Sylfaen" w:hAnsi="Sylfaen" w:cs="Sylfaen"/>
          <w:sz w:val="18"/>
          <w:szCs w:val="18"/>
          <w:lang w:val="ka-GE"/>
        </w:rPr>
        <w:t>„</w:t>
      </w:r>
      <w:r w:rsidRPr="004D1BFC">
        <w:rPr>
          <w:rFonts w:ascii="Sylfaen" w:hAnsi="Sylfaen" w:cs="Sylfaen"/>
          <w:sz w:val="18"/>
          <w:szCs w:val="18"/>
          <w:lang w:val="ka-GE"/>
        </w:rPr>
        <w:t>საქონლის</w:t>
      </w:r>
      <w:r w:rsidR="00130C67" w:rsidRPr="004D1BFC">
        <w:rPr>
          <w:rFonts w:ascii="Sylfaen" w:hAnsi="Sylfaen" w:cs="Sylfaen"/>
          <w:sz w:val="18"/>
          <w:szCs w:val="18"/>
          <w:lang w:val="ka-GE"/>
        </w:rPr>
        <w:t xml:space="preserve">“ </w:t>
      </w:r>
      <w:r w:rsidR="002C1CD8" w:rsidRPr="004D1BFC">
        <w:rPr>
          <w:rFonts w:ascii="Sylfaen" w:hAnsi="Sylfaen" w:cs="Sylfaen"/>
          <w:sz w:val="18"/>
          <w:szCs w:val="18"/>
          <w:lang w:val="ka-GE"/>
        </w:rPr>
        <w:t xml:space="preserve">„ნასყიდობის </w:t>
      </w:r>
      <w:r w:rsidR="00D51B22" w:rsidRPr="004D1BFC">
        <w:rPr>
          <w:rFonts w:ascii="Sylfaen" w:hAnsi="Sylfaen" w:cs="Sylfaen"/>
          <w:sz w:val="18"/>
          <w:szCs w:val="18"/>
          <w:lang w:val="ka-GE"/>
        </w:rPr>
        <w:t>ფასი</w:t>
      </w:r>
      <w:r w:rsidR="002C1CD8" w:rsidRPr="004D1BFC">
        <w:rPr>
          <w:rFonts w:ascii="Sylfaen" w:hAnsi="Sylfaen" w:cs="Sylfaen"/>
          <w:sz w:val="18"/>
          <w:szCs w:val="18"/>
          <w:lang w:val="ka-GE"/>
        </w:rPr>
        <w:t xml:space="preserve">“, </w:t>
      </w:r>
      <w:r w:rsidRPr="004D1BFC">
        <w:rPr>
          <w:rFonts w:ascii="Sylfaen" w:hAnsi="Sylfaen" w:cs="Sylfaen"/>
          <w:sz w:val="18"/>
          <w:szCs w:val="18"/>
          <w:lang w:val="ka-GE"/>
        </w:rPr>
        <w:t>წინამდებარე ხელშეკრულების მე–</w:t>
      </w:r>
      <w:r w:rsidR="00B6570F" w:rsidRPr="004D1BFC">
        <w:rPr>
          <w:rFonts w:ascii="Sylfaen" w:hAnsi="Sylfaen" w:cs="Sylfaen"/>
          <w:sz w:val="18"/>
          <w:szCs w:val="18"/>
          <w:lang w:val="ka-GE"/>
        </w:rPr>
        <w:t>3</w:t>
      </w:r>
      <w:r w:rsidR="00130C67" w:rsidRPr="004D1BFC">
        <w:rPr>
          <w:rFonts w:ascii="Sylfaen" w:hAnsi="Sylfaen" w:cs="Sylfaen"/>
          <w:sz w:val="18"/>
          <w:szCs w:val="18"/>
          <w:lang w:val="ka-GE"/>
        </w:rPr>
        <w:t xml:space="preserve"> და მე-</w:t>
      </w:r>
      <w:r w:rsidR="00B6570F" w:rsidRPr="004D1BFC">
        <w:rPr>
          <w:rFonts w:ascii="Sylfaen" w:hAnsi="Sylfaen" w:cs="Sylfaen"/>
          <w:sz w:val="18"/>
          <w:szCs w:val="18"/>
          <w:lang w:val="ka-GE"/>
        </w:rPr>
        <w:t>4</w:t>
      </w:r>
      <w:r w:rsidRPr="004D1BFC">
        <w:rPr>
          <w:rFonts w:ascii="Sylfaen" w:hAnsi="Sylfaen" w:cs="Sylfaen"/>
          <w:sz w:val="18"/>
          <w:szCs w:val="18"/>
          <w:lang w:val="ka-GE"/>
        </w:rPr>
        <w:t xml:space="preserve"> მუხლ</w:t>
      </w:r>
      <w:r w:rsidR="00B6570F" w:rsidRPr="004D1BFC">
        <w:rPr>
          <w:rFonts w:ascii="Sylfaen" w:hAnsi="Sylfaen" w:cs="Sylfaen"/>
          <w:sz w:val="18"/>
          <w:szCs w:val="18"/>
          <w:lang w:val="ka-GE"/>
        </w:rPr>
        <w:t>ებ</w:t>
      </w:r>
      <w:r w:rsidRPr="004D1BFC">
        <w:rPr>
          <w:rFonts w:ascii="Sylfaen" w:hAnsi="Sylfaen" w:cs="Sylfaen"/>
          <w:sz w:val="18"/>
          <w:szCs w:val="18"/>
          <w:lang w:val="ka-GE"/>
        </w:rPr>
        <w:t>ით დადგენილი პირობები</w:t>
      </w:r>
      <w:r w:rsidR="00130C67" w:rsidRPr="004D1BFC">
        <w:rPr>
          <w:rFonts w:ascii="Sylfaen" w:hAnsi="Sylfaen" w:cs="Sylfaen"/>
          <w:sz w:val="18"/>
          <w:szCs w:val="18"/>
          <w:lang w:val="ka-GE"/>
        </w:rPr>
        <w:t>ს შესაბამისად.</w:t>
      </w:r>
    </w:p>
    <w:p w14:paraId="3F840648" w14:textId="77777777" w:rsidR="00715027" w:rsidRPr="00E76F11" w:rsidRDefault="00715027" w:rsidP="00715027">
      <w:pPr>
        <w:pStyle w:val="ListParagraph"/>
        <w:spacing w:line="276" w:lineRule="auto"/>
        <w:ind w:left="0"/>
        <w:jc w:val="both"/>
        <w:rPr>
          <w:rFonts w:ascii="Sylfaen" w:hAnsi="Sylfaen" w:cs="Sylfaen"/>
          <w:sz w:val="18"/>
          <w:szCs w:val="18"/>
          <w:lang w:val="ka-GE"/>
        </w:rPr>
      </w:pPr>
    </w:p>
    <w:p w14:paraId="3E76E297" w14:textId="198B7DE8" w:rsidR="00715027" w:rsidRPr="00E76F11" w:rsidRDefault="00D81420" w:rsidP="00715027">
      <w:pPr>
        <w:spacing w:line="276" w:lineRule="auto"/>
        <w:jc w:val="center"/>
        <w:rPr>
          <w:rFonts w:ascii="Sylfaen" w:hAnsi="Sylfaen" w:cs="Sylfaen"/>
          <w:b/>
          <w:sz w:val="18"/>
          <w:szCs w:val="18"/>
          <w:lang w:val="ka-GE"/>
        </w:rPr>
      </w:pPr>
      <w:r w:rsidRPr="00E76F11">
        <w:rPr>
          <w:rFonts w:ascii="Sylfaen" w:hAnsi="Sylfaen"/>
          <w:b/>
          <w:sz w:val="18"/>
          <w:szCs w:val="18"/>
          <w:lang w:val="ka-GE"/>
        </w:rPr>
        <w:t xml:space="preserve">მუხლი </w:t>
      </w:r>
      <w:r w:rsidR="00B6570F" w:rsidRPr="00E76F11">
        <w:rPr>
          <w:rFonts w:ascii="Sylfaen" w:hAnsi="Sylfaen" w:cs="Sylfaen"/>
          <w:b/>
          <w:sz w:val="18"/>
          <w:szCs w:val="18"/>
          <w:lang w:val="ka-GE"/>
        </w:rPr>
        <w:t>6</w:t>
      </w:r>
      <w:r w:rsidRPr="00E76F11">
        <w:rPr>
          <w:rFonts w:ascii="Sylfaen" w:hAnsi="Sylfaen" w:cs="Sylfaen"/>
          <w:b/>
          <w:sz w:val="18"/>
          <w:szCs w:val="18"/>
          <w:lang w:val="ka-GE"/>
        </w:rPr>
        <w:t>. ხარისხი</w:t>
      </w:r>
      <w:r w:rsidR="00B6570F" w:rsidRPr="00E76F11">
        <w:rPr>
          <w:rFonts w:ascii="Sylfaen" w:hAnsi="Sylfaen" w:cs="Sylfaen"/>
          <w:b/>
          <w:sz w:val="18"/>
          <w:szCs w:val="18"/>
          <w:lang w:val="ka-GE"/>
        </w:rPr>
        <w:t xml:space="preserve"> და საგარანტიო ვადა</w:t>
      </w:r>
    </w:p>
    <w:p w14:paraId="1AC0800C" w14:textId="4A4A520F" w:rsidR="001A6252" w:rsidRDefault="001A6252" w:rsidP="007376A7">
      <w:pPr>
        <w:pStyle w:val="ListParagraph"/>
        <w:numPr>
          <w:ilvl w:val="1"/>
          <w:numId w:val="26"/>
        </w:numPr>
        <w:spacing w:line="276" w:lineRule="auto"/>
        <w:ind w:left="0" w:firstLine="0"/>
        <w:jc w:val="both"/>
        <w:rPr>
          <w:rFonts w:ascii="Sylfaen" w:hAnsi="Sylfaen" w:cs="Sylfaen"/>
          <w:sz w:val="18"/>
          <w:szCs w:val="18"/>
          <w:lang w:val="ka-GE"/>
        </w:rPr>
      </w:pPr>
      <w:r w:rsidRPr="00E76F11">
        <w:rPr>
          <w:rFonts w:ascii="Sylfaen" w:hAnsi="Sylfaen" w:cs="Sylfaen"/>
          <w:sz w:val="18"/>
          <w:szCs w:val="18"/>
          <w:lang w:val="ka-GE"/>
        </w:rPr>
        <w:t xml:space="preserve">კონკრეტული მიწოდებული პარტიის ხარისხის შემოწმება </w:t>
      </w:r>
      <w:r w:rsidR="00974A31">
        <w:rPr>
          <w:rFonts w:ascii="Sylfaen" w:hAnsi="Sylfaen" w:cs="Sylfaen"/>
          <w:sz w:val="18"/>
          <w:szCs w:val="18"/>
          <w:lang w:val="ka-GE"/>
        </w:rPr>
        <w:t>„მყიდველის“</w:t>
      </w:r>
      <w:r w:rsidR="00974A31" w:rsidRPr="00E76F11">
        <w:rPr>
          <w:rFonts w:ascii="Sylfaen" w:hAnsi="Sylfaen" w:cs="Sylfaen"/>
          <w:sz w:val="18"/>
          <w:szCs w:val="18"/>
          <w:lang w:val="ka-GE"/>
        </w:rPr>
        <w:t xml:space="preserve"> </w:t>
      </w:r>
      <w:r w:rsidRPr="00E76F11">
        <w:rPr>
          <w:rFonts w:ascii="Sylfaen" w:hAnsi="Sylfaen" w:cs="Sylfaen"/>
          <w:sz w:val="18"/>
          <w:szCs w:val="18"/>
          <w:lang w:val="ka-GE"/>
        </w:rPr>
        <w:t xml:space="preserve">მიერ მოხდება </w:t>
      </w:r>
      <w:r w:rsidR="00974A31">
        <w:rPr>
          <w:rFonts w:ascii="Sylfaen" w:hAnsi="Sylfaen" w:cs="Sylfaen"/>
          <w:sz w:val="18"/>
          <w:szCs w:val="18"/>
          <w:lang w:val="ka-GE"/>
        </w:rPr>
        <w:t>„მყიდველის“</w:t>
      </w:r>
      <w:r w:rsidR="00974A31" w:rsidRPr="00E76F11">
        <w:rPr>
          <w:rFonts w:ascii="Sylfaen" w:hAnsi="Sylfaen" w:cs="Sylfaen"/>
          <w:sz w:val="18"/>
          <w:szCs w:val="18"/>
          <w:lang w:val="ka-GE"/>
        </w:rPr>
        <w:t xml:space="preserve"> </w:t>
      </w:r>
      <w:r w:rsidRPr="00E76F11">
        <w:rPr>
          <w:rFonts w:ascii="Sylfaen" w:hAnsi="Sylfaen" w:cs="Sylfaen"/>
          <w:sz w:val="18"/>
          <w:szCs w:val="18"/>
          <w:lang w:val="ka-GE"/>
        </w:rPr>
        <w:t xml:space="preserve">ტერიტორიაზე </w:t>
      </w:r>
      <w:r w:rsidR="00974A31">
        <w:rPr>
          <w:rFonts w:ascii="Sylfaen" w:hAnsi="Sylfaen" w:cs="Sylfaen"/>
          <w:sz w:val="18"/>
          <w:szCs w:val="18"/>
          <w:lang w:val="ka-GE"/>
        </w:rPr>
        <w:t>„</w:t>
      </w:r>
      <w:r w:rsidRPr="00E76F11">
        <w:rPr>
          <w:rFonts w:ascii="Sylfaen" w:hAnsi="Sylfaen" w:cs="Sylfaen"/>
          <w:sz w:val="18"/>
          <w:szCs w:val="18"/>
          <w:lang w:val="ka-GE"/>
        </w:rPr>
        <w:t>საქონლის</w:t>
      </w:r>
      <w:r w:rsidR="00974A31">
        <w:rPr>
          <w:rFonts w:ascii="Sylfaen" w:hAnsi="Sylfaen" w:cs="Sylfaen"/>
          <w:sz w:val="18"/>
          <w:szCs w:val="18"/>
          <w:lang w:val="ka-GE"/>
        </w:rPr>
        <w:t>“</w:t>
      </w:r>
      <w:r w:rsidRPr="00E76F11">
        <w:rPr>
          <w:rFonts w:ascii="Sylfaen" w:hAnsi="Sylfaen" w:cs="Sylfaen"/>
          <w:sz w:val="18"/>
          <w:szCs w:val="18"/>
          <w:lang w:val="ka-GE"/>
        </w:rPr>
        <w:t xml:space="preserve"> ჩამოტვირთვამდე (მანქანაზე) შმიდტის ჩაქუჩით, ბეტონში ჩატანებული არმატურის შესამოწმებელი ხელსაწყოთი და ვიზუალური დათვალირებით. იმ შემთხვევაში</w:t>
      </w:r>
      <w:r w:rsidR="00974A31">
        <w:rPr>
          <w:rFonts w:ascii="Sylfaen" w:hAnsi="Sylfaen" w:cs="Sylfaen"/>
          <w:sz w:val="18"/>
          <w:szCs w:val="18"/>
          <w:lang w:val="ka-GE"/>
        </w:rPr>
        <w:t>,</w:t>
      </w:r>
      <w:r w:rsidRPr="00E76F11">
        <w:rPr>
          <w:rFonts w:ascii="Sylfaen" w:hAnsi="Sylfaen" w:cs="Sylfaen"/>
          <w:sz w:val="18"/>
          <w:szCs w:val="18"/>
          <w:lang w:val="ka-GE"/>
        </w:rPr>
        <w:t xml:space="preserve"> თუ საქონლის ხარისხი არ დააკმაყოფილებს შემსყიდველის მიერ დანართიN2-ში განსაზღვრულ მოთხოვნებს </w:t>
      </w:r>
      <w:r w:rsidR="00974A31">
        <w:rPr>
          <w:rFonts w:ascii="Sylfaen" w:hAnsi="Sylfaen" w:cs="Sylfaen"/>
          <w:sz w:val="18"/>
          <w:szCs w:val="18"/>
          <w:lang w:val="ka-GE"/>
        </w:rPr>
        <w:t xml:space="preserve">„მყიდველი“ უფლებამოსილია უარი განაცხადოს „საქონლის“ მიღებაზე და გამოიყენოს „ხელშეკრულებით“ </w:t>
      </w:r>
      <w:r w:rsidRPr="00E76F11">
        <w:rPr>
          <w:rFonts w:ascii="Sylfaen" w:hAnsi="Sylfaen" w:cs="Sylfaen"/>
          <w:sz w:val="18"/>
          <w:szCs w:val="18"/>
          <w:lang w:val="ka-GE"/>
        </w:rPr>
        <w:t>გათვალისწინებულ საჯარიმო სანქციებ</w:t>
      </w:r>
      <w:r w:rsidR="00974A31">
        <w:rPr>
          <w:rFonts w:ascii="Sylfaen" w:hAnsi="Sylfaen" w:cs="Sylfaen"/>
          <w:sz w:val="18"/>
          <w:szCs w:val="18"/>
          <w:lang w:val="ka-GE"/>
        </w:rPr>
        <w:t>ი</w:t>
      </w:r>
      <w:r w:rsidRPr="00E76F11">
        <w:rPr>
          <w:rFonts w:ascii="Sylfaen" w:hAnsi="Sylfaen" w:cs="Sylfaen"/>
          <w:sz w:val="18"/>
          <w:szCs w:val="18"/>
          <w:lang w:val="ka-GE"/>
        </w:rPr>
        <w:t>;</w:t>
      </w:r>
    </w:p>
    <w:p w14:paraId="4B8097DC" w14:textId="127415DA" w:rsidR="00CF1303" w:rsidRPr="00CF1303" w:rsidRDefault="00CF1303" w:rsidP="00CF1303">
      <w:pPr>
        <w:pStyle w:val="ListParagraph"/>
        <w:numPr>
          <w:ilvl w:val="1"/>
          <w:numId w:val="26"/>
        </w:numPr>
        <w:spacing w:line="276" w:lineRule="auto"/>
        <w:ind w:left="0" w:firstLine="0"/>
        <w:jc w:val="both"/>
        <w:rPr>
          <w:rFonts w:ascii="Sylfaen" w:hAnsi="Sylfaen" w:cs="Sylfaen"/>
          <w:sz w:val="18"/>
          <w:szCs w:val="18"/>
          <w:lang w:val="ka-GE"/>
        </w:rPr>
      </w:pPr>
      <w:r w:rsidRPr="00CF1303">
        <w:rPr>
          <w:rFonts w:ascii="Sylfaen" w:hAnsi="Sylfaen" w:cs="Sylfaen"/>
          <w:sz w:val="18"/>
          <w:szCs w:val="18"/>
          <w:lang w:val="ka-GE"/>
        </w:rPr>
        <w:t xml:space="preserve">წინამდებარე „ხელშეკრულებით“ შეთანხმებული ნაკისრი ვალდებულებების უზრუნველსაყოფად „გამყიდველი“ ვალდებულია, რომ „მყიდველს“ წარუდგინოს ხელშეკრულების შესრულების  უზრუნველყოფის გარანტია  </w:t>
      </w:r>
      <w:r>
        <w:rPr>
          <w:rFonts w:ascii="Sylfaen" w:hAnsi="Sylfaen" w:cs="Sylfaen"/>
          <w:sz w:val="18"/>
          <w:szCs w:val="18"/>
          <w:lang w:val="ka-GE"/>
        </w:rPr>
        <w:t>------</w:t>
      </w:r>
      <w:r w:rsidRPr="00CF1303">
        <w:rPr>
          <w:rFonts w:ascii="Sylfaen" w:hAnsi="Sylfaen" w:cs="Sylfaen"/>
          <w:sz w:val="18"/>
          <w:szCs w:val="18"/>
          <w:lang w:val="ka-GE"/>
        </w:rPr>
        <w:t xml:space="preserve"> ლარის ოდენობით (შემდგომში „ხელშეკრულების შესრულების უზრუნველყოფის  საბანკო გარანტია“)</w:t>
      </w:r>
      <w:r w:rsidR="00E36A37">
        <w:rPr>
          <w:rFonts w:ascii="Sylfaen" w:hAnsi="Sylfaen" w:cs="Sylfaen"/>
          <w:sz w:val="18"/>
          <w:szCs w:val="18"/>
          <w:lang w:val="ka-GE"/>
        </w:rPr>
        <w:t xml:space="preserve"> დანართი N5</w:t>
      </w:r>
      <w:bookmarkStart w:id="0" w:name="_GoBack"/>
      <w:bookmarkEnd w:id="0"/>
      <w:r w:rsidRPr="00CF1303">
        <w:rPr>
          <w:rFonts w:ascii="Sylfaen" w:hAnsi="Sylfaen" w:cs="Sylfaen"/>
          <w:sz w:val="18"/>
          <w:szCs w:val="18"/>
          <w:lang w:val="ka-GE"/>
        </w:rPr>
        <w:t xml:space="preserve">-ში განსაზღვრული ფორმით. „ხელშეკრულების შესრულების უზრუნველყოფის საბანკო  გარანტია“ „გამყიდველმა“ უნდა წარმოადგინოს წინამდებარე „ხელშეკრულების“ ხელმოწერიდან 7 (შვიდი) კალენდარული დღის ვადაში და მისი მოქმედების ვადა 30 კალენდარული დღით უნდა აღემატებოდეს „ხელშეკრულების“ მოქმედების ვადას. „დამკვეთი“ უფლებამოსილია აღნიშნული „ხელშეკრულების შესრულების უზრუნველყოფის  </w:t>
      </w:r>
      <w:proofErr w:type="spellStart"/>
      <w:r w:rsidRPr="00CF1303">
        <w:rPr>
          <w:rFonts w:ascii="Sylfaen" w:hAnsi="Sylfaen" w:cs="Sylfaen"/>
          <w:sz w:val="18"/>
          <w:szCs w:val="18"/>
          <w:lang w:val="ka-GE"/>
        </w:rPr>
        <w:t>საბანკო</w:t>
      </w:r>
      <w:proofErr w:type="spellEnd"/>
      <w:r w:rsidRPr="00CF1303">
        <w:rPr>
          <w:rFonts w:ascii="Sylfaen" w:hAnsi="Sylfaen" w:cs="Sylfaen"/>
          <w:sz w:val="18"/>
          <w:szCs w:val="18"/>
          <w:lang w:val="ka-GE"/>
        </w:rPr>
        <w:t xml:space="preserve"> გარანტიიდან“ დაქვითოს ნებისმიერი ხარჯი, ღირებულება, ჯარიმა, პირგასამტეხლო და ა.შ., რომელიც გათვალისწინებულია წინამდებარე „ხელშეკრულებით“ ან/და ნებისმიერი ის თანხა, რომელიც საჭიროა იმ ზიანის საკომპენსაციოდ, რომელიც მიადგება „მყიდველს“ „გამყიდველის“ მიერ ისეთი „საქონლის“ მიწოდების შემთხვევაში/შედეგად, რომელიც არ შეესაბამება წინამდებარე „ხელშეკრულებით“ შეთანხმებულ ხარისხს ან/და „საქონლის“ შეთანხმებულ ვადაში მიწოდებას. </w:t>
      </w:r>
    </w:p>
    <w:p w14:paraId="4B2C2FC9" w14:textId="0774C593" w:rsidR="001A6252" w:rsidRPr="00CF1303" w:rsidRDefault="001A6252" w:rsidP="00CF1303">
      <w:pPr>
        <w:pStyle w:val="ListParagraph"/>
        <w:numPr>
          <w:ilvl w:val="1"/>
          <w:numId w:val="26"/>
        </w:numPr>
        <w:spacing w:line="276" w:lineRule="auto"/>
        <w:ind w:left="0" w:firstLine="0"/>
        <w:jc w:val="both"/>
        <w:rPr>
          <w:rFonts w:ascii="Sylfaen" w:hAnsi="Sylfaen" w:cs="Sylfaen"/>
          <w:sz w:val="18"/>
          <w:szCs w:val="18"/>
          <w:lang w:val="ka-GE"/>
        </w:rPr>
      </w:pPr>
      <w:r w:rsidRPr="00CF1303">
        <w:rPr>
          <w:rFonts w:ascii="Sylfaen" w:hAnsi="Sylfaen" w:cs="Sylfaen"/>
          <w:sz w:val="18"/>
          <w:szCs w:val="18"/>
          <w:lang w:val="ka-GE"/>
        </w:rPr>
        <w:t>მიწოდებული „საქონლის“ ხარისხი უნდა შეესაბამებოდეს „საქონლისათვის“</w:t>
      </w:r>
      <w:r w:rsidR="00BA4DFB" w:rsidRPr="00CF1303">
        <w:rPr>
          <w:rFonts w:ascii="Sylfaen" w:hAnsi="Sylfaen" w:cs="Sylfaen"/>
          <w:sz w:val="18"/>
          <w:szCs w:val="18"/>
          <w:lang w:val="ka-GE"/>
        </w:rPr>
        <w:t xml:space="preserve"> „ხელშეკრულებით“</w:t>
      </w:r>
      <w:r w:rsidRPr="00CF1303">
        <w:rPr>
          <w:rFonts w:ascii="Sylfaen" w:hAnsi="Sylfaen" w:cs="Sylfaen"/>
          <w:sz w:val="18"/>
          <w:szCs w:val="18"/>
          <w:lang w:val="ka-GE"/>
        </w:rPr>
        <w:t xml:space="preserve"> დადგენილ მოთხოვნებსა და სტანდარტებს და შესაძლებელი უნდა იყოს მისი გამოყენება იმ მიზნისთვის, რისთვისაც განხორციელდა მისი შესყიდვა. </w:t>
      </w:r>
    </w:p>
    <w:p w14:paraId="40EC8F6A" w14:textId="39722BBB" w:rsidR="00B6570F" w:rsidRPr="004D1BFC" w:rsidRDefault="00B6570F" w:rsidP="00715027">
      <w:pPr>
        <w:pStyle w:val="ListParagraph"/>
        <w:numPr>
          <w:ilvl w:val="1"/>
          <w:numId w:val="26"/>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წინამდებარე „ხელშეკრულების“ საფუძველზე შესყიდული „საქონლის“ საგარანტიო ვადა შეადგენს </w:t>
      </w:r>
      <w:r w:rsidR="00CF1303">
        <w:rPr>
          <w:rFonts w:ascii="Sylfaen" w:hAnsi="Sylfaen" w:cs="Sylfaen"/>
          <w:sz w:val="18"/>
          <w:szCs w:val="18"/>
        </w:rPr>
        <w:t xml:space="preserve">---- </w:t>
      </w:r>
      <w:r w:rsidRPr="004D1BFC">
        <w:rPr>
          <w:rFonts w:ascii="Sylfaen" w:hAnsi="Sylfaen" w:cs="Sylfaen"/>
          <w:sz w:val="18"/>
          <w:szCs w:val="18"/>
          <w:lang w:val="ka-GE"/>
        </w:rPr>
        <w:t xml:space="preserve"> თვეს „საქონლის“ მიწოდებისა და შესაბამისი მიღება-ჩაბარების აქტის</w:t>
      </w:r>
      <w:r w:rsidR="00D73330" w:rsidRPr="004D1BFC">
        <w:rPr>
          <w:rFonts w:ascii="Sylfaen" w:hAnsi="Sylfaen" w:cs="Sylfaen"/>
          <w:sz w:val="18"/>
          <w:szCs w:val="18"/>
          <w:lang w:val="ka-GE"/>
        </w:rPr>
        <w:t xml:space="preserve"> </w:t>
      </w:r>
      <w:r w:rsidRPr="004D1BFC">
        <w:rPr>
          <w:rFonts w:ascii="Sylfaen" w:hAnsi="Sylfaen" w:cs="Sylfaen"/>
          <w:sz w:val="18"/>
          <w:szCs w:val="18"/>
          <w:lang w:val="ka-GE"/>
        </w:rPr>
        <w:t xml:space="preserve">გაფორმების </w:t>
      </w:r>
      <w:r w:rsidR="00D73330" w:rsidRPr="004D1BFC">
        <w:rPr>
          <w:rFonts w:ascii="Sylfaen" w:hAnsi="Sylfaen" w:cs="Sylfaen"/>
          <w:sz w:val="18"/>
          <w:szCs w:val="18"/>
          <w:lang w:val="ka-GE"/>
        </w:rPr>
        <w:t xml:space="preserve">ან/და სასაქონლო ზედნადების დადასტურების </w:t>
      </w:r>
      <w:r w:rsidRPr="004D1BFC">
        <w:rPr>
          <w:rFonts w:ascii="Sylfaen" w:hAnsi="Sylfaen" w:cs="Sylfaen"/>
          <w:sz w:val="18"/>
          <w:szCs w:val="18"/>
          <w:lang w:val="ka-GE"/>
        </w:rPr>
        <w:t>მომენტიდან</w:t>
      </w:r>
      <w:r w:rsidR="00D73330" w:rsidRPr="004D1BFC">
        <w:rPr>
          <w:rFonts w:ascii="Sylfaen" w:hAnsi="Sylfaen" w:cs="Sylfaen"/>
          <w:sz w:val="18"/>
          <w:szCs w:val="18"/>
          <w:lang w:val="ka-GE"/>
        </w:rPr>
        <w:t xml:space="preserve">. </w:t>
      </w:r>
    </w:p>
    <w:p w14:paraId="7719EDEA" w14:textId="5F69E152" w:rsidR="005E6793" w:rsidRPr="004D1BFC" w:rsidRDefault="005E6793" w:rsidP="00715027">
      <w:pPr>
        <w:pStyle w:val="ListParagraph"/>
        <w:numPr>
          <w:ilvl w:val="1"/>
          <w:numId w:val="26"/>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იმ შემთხვევაში, თუ საგარანტიო ვადის განმავლობაში „საქონელს“ აღმოაჩნდება რაიმე ხარვეზი, „გამყიდველი“ ვალდებულია „მყიდველისგან“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„გამყიდველი“ ვალდებულია გაიღოს ასეთ შეკეთებასთან ან/და შეცვლასთან დაკავშირებული ყველა თანმდევი ხარჯი.  </w:t>
      </w:r>
    </w:p>
    <w:p w14:paraId="302D721E" w14:textId="45E289EB" w:rsidR="005E6793" w:rsidRDefault="005E6793" w:rsidP="00715027">
      <w:pPr>
        <w:pStyle w:val="ListParagraph"/>
        <w:numPr>
          <w:ilvl w:val="1"/>
          <w:numId w:val="26"/>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იმ შემთხვევაში, თუ „გამყიდველი“ დააყოვნებს „საქონლის“ შეკეთებას ან/და შეცვლას, „მყიდველი“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„გამყიდველს“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 </w:t>
      </w:r>
    </w:p>
    <w:p w14:paraId="1ED1DE4E" w14:textId="77777777" w:rsidR="00C55F09" w:rsidRPr="00C55F09" w:rsidRDefault="00C55F09" w:rsidP="00C55F09">
      <w:pPr>
        <w:spacing w:line="276" w:lineRule="auto"/>
        <w:jc w:val="both"/>
        <w:rPr>
          <w:rFonts w:ascii="Sylfaen" w:hAnsi="Sylfaen" w:cs="Sylfaen"/>
          <w:sz w:val="18"/>
          <w:szCs w:val="18"/>
          <w:lang w:val="ka-GE"/>
        </w:rPr>
      </w:pPr>
    </w:p>
    <w:p w14:paraId="2A8F08EA" w14:textId="77777777" w:rsidR="00715027" w:rsidRPr="004D1BFC" w:rsidRDefault="00715027" w:rsidP="00715027">
      <w:pPr>
        <w:pStyle w:val="ListParagraph"/>
        <w:spacing w:line="276" w:lineRule="auto"/>
        <w:ind w:left="0"/>
        <w:jc w:val="both"/>
        <w:rPr>
          <w:rFonts w:ascii="Sylfaen" w:hAnsi="Sylfaen" w:cs="Sylfaen"/>
          <w:sz w:val="18"/>
          <w:szCs w:val="18"/>
          <w:lang w:val="ka-GE"/>
        </w:rPr>
      </w:pPr>
    </w:p>
    <w:p w14:paraId="103F2873" w14:textId="571BEADC" w:rsidR="00715027" w:rsidRPr="004D1BFC" w:rsidRDefault="00D81420" w:rsidP="00715027">
      <w:pPr>
        <w:spacing w:line="276" w:lineRule="auto"/>
        <w:jc w:val="center"/>
        <w:rPr>
          <w:rFonts w:ascii="Sylfaen" w:hAnsi="Sylfaen"/>
          <w:b/>
          <w:sz w:val="18"/>
          <w:szCs w:val="18"/>
          <w:lang w:val="ka-GE"/>
        </w:rPr>
      </w:pPr>
      <w:r w:rsidRPr="004D1BFC">
        <w:rPr>
          <w:rFonts w:ascii="Sylfaen" w:hAnsi="Sylfaen"/>
          <w:b/>
          <w:sz w:val="18"/>
          <w:szCs w:val="18"/>
          <w:lang w:val="ka-GE"/>
        </w:rPr>
        <w:t xml:space="preserve">მუხლი </w:t>
      </w:r>
      <w:r w:rsidR="00E931C6" w:rsidRPr="004D1BFC">
        <w:rPr>
          <w:rFonts w:ascii="Sylfaen" w:hAnsi="Sylfaen"/>
          <w:b/>
          <w:sz w:val="18"/>
          <w:szCs w:val="18"/>
          <w:lang w:val="ka-GE"/>
        </w:rPr>
        <w:t>7</w:t>
      </w:r>
      <w:r w:rsidRPr="004D1BFC">
        <w:rPr>
          <w:rFonts w:ascii="Sylfaen" w:hAnsi="Sylfaen"/>
          <w:b/>
          <w:sz w:val="18"/>
          <w:szCs w:val="18"/>
          <w:lang w:val="ka-GE"/>
        </w:rPr>
        <w:t>. მხარეთა პასუხისმგებლობა</w:t>
      </w:r>
    </w:p>
    <w:p w14:paraId="5AA80349" w14:textId="1D3C25BE" w:rsidR="007C0E4A"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წინამდებარე „ხელშეკრულებით“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„ხელშეკრულებით“ და საქართველოს კანონმდებლობით დადგენილი წესით. </w:t>
      </w:r>
    </w:p>
    <w:p w14:paraId="2780ADAF" w14:textId="007AA01E" w:rsidR="0062528F" w:rsidRPr="0062528F" w:rsidRDefault="0062528F" w:rsidP="00EB7622">
      <w:pPr>
        <w:pStyle w:val="ListParagraph"/>
        <w:numPr>
          <w:ilvl w:val="1"/>
          <w:numId w:val="27"/>
        </w:numPr>
        <w:spacing w:line="276" w:lineRule="auto"/>
        <w:ind w:left="0" w:firstLine="0"/>
        <w:jc w:val="both"/>
        <w:rPr>
          <w:rFonts w:ascii="Sylfaen" w:hAnsi="Sylfaen" w:cs="Sylfaen"/>
          <w:sz w:val="18"/>
          <w:szCs w:val="18"/>
          <w:lang w:val="ka-GE"/>
        </w:rPr>
      </w:pPr>
      <w:r>
        <w:rPr>
          <w:rFonts w:ascii="Sylfaen" w:hAnsi="Sylfaen" w:cs="Sylfaen"/>
          <w:sz w:val="18"/>
          <w:szCs w:val="18"/>
          <w:lang w:val="ka-GE"/>
        </w:rPr>
        <w:t xml:space="preserve">იმ შემთხვევაში, თუ „გამყიდველი“ ვერ შეძლებს „ხელშეკრულებით“ ნაკისრი ვალდებულების შესრულებას შეთანხმებულ ვადაში, „მყიდველი“ უფლებამოსილია დააკისროს ჯარიმა 500 (ხუთასი) ლარის ოდენობით დარღვევის თითოეული შემთხვევისათვის. </w:t>
      </w:r>
    </w:p>
    <w:p w14:paraId="7A92F18A" w14:textId="28DC1901" w:rsidR="007C0E4A" w:rsidRPr="004D1BFC"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წინამდებარე „ხელშეკრულებით“ ნაკისრი ვალდებულებების </w:t>
      </w:r>
      <w:r w:rsidR="00483ECF">
        <w:rPr>
          <w:rFonts w:ascii="Sylfaen" w:hAnsi="Sylfaen" w:cs="Sylfaen"/>
          <w:sz w:val="18"/>
          <w:szCs w:val="18"/>
          <w:lang w:val="ka-GE"/>
        </w:rPr>
        <w:t>დარღვევისთვის</w:t>
      </w:r>
      <w:r w:rsidRPr="004D1BFC">
        <w:rPr>
          <w:rFonts w:ascii="Sylfaen" w:hAnsi="Sylfaen" w:cs="Sylfaen"/>
          <w:sz w:val="18"/>
          <w:szCs w:val="18"/>
          <w:lang w:val="ka-GE"/>
        </w:rPr>
        <w:t xml:space="preserve"> „მყიდველი“ უფლებამოსილია დააკისროს „გამყიდველს“ პირგასამტეხლო </w:t>
      </w:r>
      <w:r w:rsidR="00EB7622">
        <w:rPr>
          <w:rFonts w:ascii="Sylfaen" w:hAnsi="Sylfaen" w:cs="Sylfaen"/>
          <w:sz w:val="18"/>
          <w:szCs w:val="18"/>
          <w:lang w:val="ka-GE"/>
        </w:rPr>
        <w:t xml:space="preserve"> „ხელშეკრულების“ საორიენტაციო ღირებულების </w:t>
      </w:r>
      <w:r w:rsidRPr="004D1BFC">
        <w:rPr>
          <w:rFonts w:ascii="Sylfaen" w:hAnsi="Sylfaen" w:cs="Sylfaen"/>
          <w:sz w:val="18"/>
          <w:szCs w:val="18"/>
          <w:lang w:val="ka-GE"/>
        </w:rPr>
        <w:t xml:space="preserve">0.5%-ის ოდენობით. </w:t>
      </w:r>
    </w:p>
    <w:p w14:paraId="72493C28" w14:textId="21893F97" w:rsidR="007C0E4A" w:rsidRPr="004D1BFC"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წინამდებარე „ხელშეკრულებით“ განსაზღვრული „ნასყიდობის ფასის“ გადახდის ვადის გადაცილების შემთხვევაში „გამყიდველი“ უფლებამოსილია დააკისროს „მყიდველს“ პირგასამტეხლოს გადახდა ყოველ ვადაგადაცილებულ დღეზე გადასახდელი „ნასყიდობის ფასის“ 0.5%-ის ოდენობით.</w:t>
      </w:r>
    </w:p>
    <w:p w14:paraId="7E95C2A3" w14:textId="4BDC182C" w:rsidR="007C0E4A" w:rsidRPr="004D1BFC"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14:paraId="5258EE03" w14:textId="5F252C69" w:rsidR="007C0E4A" w:rsidRPr="004D1BFC"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წინამდებარე „ხელშეკრულებაზე“ ხელმოწერით „გამყიდველი“ აღიარებს და ეთანხმება, რომ იმ შემთხვევაში, თუ ამ „ხელშეკრულების“ მოქმედების ვადის განმავლობაში „გამყიდველს“ „მყიდველის“ მიმართ გადასახდელი ექნება რაიმე სახის პირგასამტეხლო ან/და ჯარიმა, „მყიდველი“ უფლებამოსილია ასეთი პირგასამტეხლოს ან/და ჯარიმა თანხა დაქვითოს ნებისმიერი მიმდინარე გადასახდელი „ნასყიდობის ფასიდან“</w:t>
      </w:r>
      <w:r w:rsidR="00CF1303" w:rsidRPr="00CF1303">
        <w:rPr>
          <w:rFonts w:ascii="Sylfaen" w:hAnsi="Sylfaen" w:cs="Sylfaen"/>
          <w:sz w:val="18"/>
          <w:szCs w:val="18"/>
          <w:lang w:val="ka-GE"/>
        </w:rPr>
        <w:t>ან/და „ხელშეკრულების შესრულების უზრუნველყოფის  საბანკო გარანტიიდან“</w:t>
      </w:r>
      <w:r w:rsidR="00CF1303">
        <w:rPr>
          <w:rFonts w:ascii="Sylfaen" w:hAnsi="Sylfaen" w:cs="Sylfaen"/>
          <w:sz w:val="18"/>
          <w:szCs w:val="18"/>
          <w:lang w:val="ka-GE"/>
        </w:rPr>
        <w:t xml:space="preserve"> </w:t>
      </w:r>
      <w:r w:rsidRPr="004D1BFC">
        <w:rPr>
          <w:rFonts w:ascii="Sylfaen" w:hAnsi="Sylfaen" w:cs="Sylfaen"/>
          <w:sz w:val="18"/>
          <w:szCs w:val="18"/>
          <w:lang w:val="ka-GE"/>
        </w:rPr>
        <w:t xml:space="preserve">. </w:t>
      </w:r>
    </w:p>
    <w:p w14:paraId="4C8144D2" w14:textId="77777777" w:rsidR="00715027" w:rsidRPr="004D1BFC" w:rsidRDefault="00715027" w:rsidP="00715027">
      <w:pPr>
        <w:pStyle w:val="ListParagraph"/>
        <w:spacing w:line="276" w:lineRule="auto"/>
        <w:ind w:left="0"/>
        <w:jc w:val="both"/>
        <w:rPr>
          <w:rFonts w:ascii="Sylfaen" w:hAnsi="Sylfaen" w:cs="Sylfaen"/>
          <w:sz w:val="18"/>
          <w:szCs w:val="18"/>
          <w:lang w:val="ka-GE"/>
        </w:rPr>
      </w:pPr>
    </w:p>
    <w:p w14:paraId="240B542A" w14:textId="0531672D" w:rsidR="00D81420" w:rsidRPr="004D1BFC" w:rsidRDefault="00D81420" w:rsidP="00715027">
      <w:pPr>
        <w:spacing w:line="276" w:lineRule="auto"/>
        <w:jc w:val="center"/>
        <w:rPr>
          <w:rFonts w:ascii="Sylfaen" w:hAnsi="Sylfaen"/>
          <w:b/>
          <w:noProof/>
          <w:sz w:val="18"/>
          <w:szCs w:val="18"/>
          <w:lang w:val="ka-GE"/>
        </w:rPr>
      </w:pPr>
      <w:r w:rsidRPr="004D1BFC">
        <w:rPr>
          <w:rFonts w:ascii="Sylfaen" w:hAnsi="Sylfaen"/>
          <w:b/>
          <w:sz w:val="18"/>
          <w:szCs w:val="18"/>
          <w:lang w:val="ka-GE"/>
        </w:rPr>
        <w:t>მუხლი</w:t>
      </w:r>
      <w:r w:rsidR="00EC7297" w:rsidRPr="004D1BFC">
        <w:rPr>
          <w:rFonts w:ascii="Sylfaen" w:hAnsi="Sylfaen"/>
          <w:b/>
          <w:sz w:val="18"/>
          <w:szCs w:val="18"/>
          <w:lang w:val="ka-GE"/>
        </w:rPr>
        <w:t xml:space="preserve"> </w:t>
      </w:r>
      <w:r w:rsidR="00A424D5" w:rsidRPr="004D1BFC">
        <w:rPr>
          <w:rFonts w:ascii="Sylfaen" w:hAnsi="Sylfaen"/>
          <w:b/>
          <w:noProof/>
          <w:sz w:val="18"/>
          <w:szCs w:val="18"/>
          <w:lang w:val="ka-GE"/>
        </w:rPr>
        <w:t>8</w:t>
      </w:r>
      <w:r w:rsidRPr="004D1BFC">
        <w:rPr>
          <w:rFonts w:ascii="Sylfaen" w:hAnsi="Sylfaen"/>
          <w:b/>
          <w:noProof/>
          <w:sz w:val="18"/>
          <w:szCs w:val="18"/>
          <w:lang w:val="ka-GE"/>
        </w:rPr>
        <w:t>. „ხელშეკრულების“ მოქმედების ვადა და შეწყვეტა</w:t>
      </w:r>
    </w:p>
    <w:p w14:paraId="4C002B94" w14:textId="73359506" w:rsidR="00A424D5" w:rsidRPr="004D1BFC" w:rsidRDefault="00D81420" w:rsidP="00601548">
      <w:pPr>
        <w:pStyle w:val="ListParagraph"/>
        <w:numPr>
          <w:ilvl w:val="1"/>
          <w:numId w:val="28"/>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წინამდებარე „ხელშეკრულება“ ძალაში შედის </w:t>
      </w:r>
      <w:r w:rsidR="00901F17" w:rsidRPr="004D1BFC">
        <w:rPr>
          <w:rFonts w:ascii="Sylfaen" w:hAnsi="Sylfaen" w:cs="Sylfaen"/>
          <w:sz w:val="18"/>
          <w:szCs w:val="18"/>
          <w:lang w:val="ka-GE"/>
        </w:rPr>
        <w:t>„</w:t>
      </w:r>
      <w:r w:rsidRPr="004D1BFC">
        <w:rPr>
          <w:rFonts w:ascii="Sylfaen" w:hAnsi="Sylfaen" w:cs="Sylfaen"/>
          <w:sz w:val="18"/>
          <w:szCs w:val="18"/>
          <w:lang w:val="ka-GE"/>
        </w:rPr>
        <w:t>მხარეთა</w:t>
      </w:r>
      <w:r w:rsidR="00901F17" w:rsidRPr="004D1BFC">
        <w:rPr>
          <w:rFonts w:ascii="Sylfaen" w:hAnsi="Sylfaen" w:cs="Sylfaen"/>
          <w:sz w:val="18"/>
          <w:szCs w:val="18"/>
          <w:lang w:val="ka-GE"/>
        </w:rPr>
        <w:t>“</w:t>
      </w:r>
      <w:r w:rsidRPr="004D1BFC">
        <w:rPr>
          <w:rFonts w:ascii="Sylfaen" w:hAnsi="Sylfaen" w:cs="Sylfaen"/>
          <w:sz w:val="18"/>
          <w:szCs w:val="18"/>
          <w:lang w:val="ka-GE"/>
        </w:rPr>
        <w:t xml:space="preserve"> მიერ მისი ხელმოწერის თარიღიდან და  მოქმედებს </w:t>
      </w:r>
      <w:r w:rsidR="00C007AA">
        <w:rPr>
          <w:rFonts w:ascii="Sylfaen" w:hAnsi="Sylfaen" w:cs="Sylfaen"/>
          <w:sz w:val="18"/>
          <w:szCs w:val="18"/>
          <w:lang w:val="ka-GE"/>
        </w:rPr>
        <w:t xml:space="preserve">1 წლის ვადით. </w:t>
      </w:r>
    </w:p>
    <w:p w14:paraId="097BD4B9" w14:textId="77777777" w:rsidR="00A424D5" w:rsidRPr="004D1BFC" w:rsidRDefault="00901F17" w:rsidP="00601548">
      <w:pPr>
        <w:pStyle w:val="ListParagraph"/>
        <w:numPr>
          <w:ilvl w:val="1"/>
          <w:numId w:val="28"/>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w:t>
      </w:r>
      <w:r w:rsidR="00D81420" w:rsidRPr="004D1BFC">
        <w:rPr>
          <w:rFonts w:ascii="Sylfaen" w:hAnsi="Sylfaen" w:cs="Sylfaen"/>
          <w:sz w:val="18"/>
          <w:szCs w:val="18"/>
          <w:lang w:val="ka-GE"/>
        </w:rPr>
        <w:t>ხელშეკრულებაში</w:t>
      </w:r>
      <w:r w:rsidRPr="004D1BFC">
        <w:rPr>
          <w:rFonts w:ascii="Sylfaen" w:hAnsi="Sylfaen" w:cs="Sylfaen"/>
          <w:sz w:val="18"/>
          <w:szCs w:val="18"/>
          <w:lang w:val="ka-GE"/>
        </w:rPr>
        <w:t>“</w:t>
      </w:r>
      <w:r w:rsidR="00D81420" w:rsidRPr="004D1BFC">
        <w:rPr>
          <w:rFonts w:ascii="Sylfaen" w:hAnsi="Sylfaen" w:cs="Sylfaen"/>
          <w:sz w:val="18"/>
          <w:szCs w:val="18"/>
          <w:lang w:val="ka-GE"/>
        </w:rPr>
        <w:t xml:space="preserve"> დამატებების და/ან ცვლილებების შეტანა შესაძლებელია მხოლოდ წერილობითი ფორმით </w:t>
      </w:r>
      <w:r w:rsidRPr="004D1BFC">
        <w:rPr>
          <w:rFonts w:ascii="Sylfaen" w:hAnsi="Sylfaen" w:cs="Sylfaen"/>
          <w:sz w:val="18"/>
          <w:szCs w:val="18"/>
          <w:lang w:val="ka-GE"/>
        </w:rPr>
        <w:t>„</w:t>
      </w:r>
      <w:r w:rsidR="00D81420" w:rsidRPr="004D1BFC">
        <w:rPr>
          <w:rFonts w:ascii="Sylfaen" w:hAnsi="Sylfaen" w:cs="Sylfaen"/>
          <w:sz w:val="18"/>
          <w:szCs w:val="18"/>
          <w:lang w:val="ka-GE"/>
        </w:rPr>
        <w:t>მხარეთა</w:t>
      </w:r>
      <w:r w:rsidRPr="004D1BFC">
        <w:rPr>
          <w:rFonts w:ascii="Sylfaen" w:hAnsi="Sylfaen" w:cs="Sylfaen"/>
          <w:sz w:val="18"/>
          <w:szCs w:val="18"/>
          <w:lang w:val="ka-GE"/>
        </w:rPr>
        <w:t>“</w:t>
      </w:r>
      <w:r w:rsidR="00D81420" w:rsidRPr="004D1BFC">
        <w:rPr>
          <w:rFonts w:ascii="Sylfaen" w:hAnsi="Sylfaen" w:cs="Sylfaen"/>
          <w:sz w:val="18"/>
          <w:szCs w:val="18"/>
          <w:lang w:val="ka-GE"/>
        </w:rPr>
        <w:t xml:space="preserve"> უფლებამოსილი წარმომადგენლების ხელმოწერით. </w:t>
      </w:r>
    </w:p>
    <w:p w14:paraId="022641FD" w14:textId="38F426A8" w:rsidR="00D81420" w:rsidRPr="004D1BFC" w:rsidRDefault="00D81420" w:rsidP="00601548">
      <w:pPr>
        <w:pStyle w:val="ListParagraph"/>
        <w:numPr>
          <w:ilvl w:val="1"/>
          <w:numId w:val="28"/>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14:paraId="329CCDE4" w14:textId="5D5CE850" w:rsidR="00371A8B" w:rsidRPr="004D1BFC" w:rsidRDefault="00D81420" w:rsidP="00AE35B8">
      <w:pPr>
        <w:pStyle w:val="ListParagraph"/>
        <w:spacing w:line="276" w:lineRule="auto"/>
        <w:ind w:left="1440" w:hanging="720"/>
        <w:jc w:val="both"/>
        <w:rPr>
          <w:rFonts w:ascii="Sylfaen" w:hAnsi="Sylfaen" w:cs="Sylfaen"/>
          <w:sz w:val="18"/>
          <w:szCs w:val="18"/>
          <w:lang w:val="ka-GE"/>
        </w:rPr>
      </w:pPr>
      <w:r w:rsidRPr="004D1BFC">
        <w:rPr>
          <w:rFonts w:ascii="Sylfaen" w:hAnsi="Sylfaen" w:cs="Sylfaen"/>
          <w:sz w:val="18"/>
          <w:szCs w:val="18"/>
          <w:lang w:val="ka-GE"/>
        </w:rPr>
        <w:t xml:space="preserve">(ა) </w:t>
      </w:r>
      <w:r w:rsidR="00AE35B8" w:rsidRPr="004D1BFC">
        <w:rPr>
          <w:rFonts w:ascii="Sylfaen" w:hAnsi="Sylfaen" w:cs="Sylfaen"/>
          <w:sz w:val="18"/>
          <w:szCs w:val="18"/>
          <w:lang w:val="ka-GE"/>
        </w:rPr>
        <w:tab/>
      </w:r>
      <w:r w:rsidR="00371A8B" w:rsidRPr="004D1BFC">
        <w:rPr>
          <w:rFonts w:ascii="Sylfaen" w:hAnsi="Sylfaen" w:cs="Sylfaen"/>
          <w:sz w:val="18"/>
          <w:szCs w:val="18"/>
          <w:lang w:val="ka-GE"/>
        </w:rPr>
        <w:t>წინამდებარე „ხელშეკრულების“ 2.</w:t>
      </w:r>
      <w:r w:rsidR="00886F6F" w:rsidRPr="004D1BFC">
        <w:rPr>
          <w:rFonts w:ascii="Sylfaen" w:hAnsi="Sylfaen" w:cs="Sylfaen"/>
          <w:sz w:val="18"/>
          <w:szCs w:val="18"/>
          <w:lang w:val="ka-GE"/>
        </w:rPr>
        <w:t xml:space="preserve">2 </w:t>
      </w:r>
      <w:r w:rsidR="00371A8B" w:rsidRPr="004D1BFC">
        <w:rPr>
          <w:rFonts w:ascii="Sylfaen" w:hAnsi="Sylfaen" w:cs="Sylfaen"/>
          <w:sz w:val="18"/>
          <w:szCs w:val="18"/>
          <w:lang w:val="ka-GE"/>
        </w:rPr>
        <w:t>მუხლით გათვალისიწნებული გარემოების დადგომის შემთხვევაში:</w:t>
      </w:r>
    </w:p>
    <w:p w14:paraId="1AFD6E08" w14:textId="4AAC2CF7" w:rsidR="00371A8B" w:rsidRPr="004D1BFC" w:rsidRDefault="00371A8B" w:rsidP="00AE35B8">
      <w:pPr>
        <w:pStyle w:val="ListParagraph"/>
        <w:spacing w:line="276" w:lineRule="auto"/>
        <w:ind w:left="1440" w:hanging="720"/>
        <w:jc w:val="both"/>
        <w:rPr>
          <w:rFonts w:ascii="Sylfaen" w:hAnsi="Sylfaen" w:cs="Sylfaen"/>
          <w:sz w:val="18"/>
          <w:szCs w:val="18"/>
          <w:lang w:val="ka-GE"/>
        </w:rPr>
      </w:pPr>
      <w:r w:rsidRPr="004D1BFC">
        <w:rPr>
          <w:rFonts w:ascii="Sylfaen" w:hAnsi="Sylfaen" w:cs="Sylfaen"/>
          <w:sz w:val="18"/>
          <w:szCs w:val="18"/>
          <w:lang w:val="ka-GE"/>
        </w:rPr>
        <w:t xml:space="preserve">(ბ) </w:t>
      </w:r>
      <w:r w:rsidR="00AE35B8" w:rsidRPr="004D1BFC">
        <w:rPr>
          <w:rFonts w:ascii="Sylfaen" w:hAnsi="Sylfaen" w:cs="Sylfaen"/>
          <w:sz w:val="18"/>
          <w:szCs w:val="18"/>
          <w:lang w:val="ka-GE"/>
        </w:rPr>
        <w:tab/>
      </w:r>
      <w:r w:rsidRPr="004D1BFC">
        <w:rPr>
          <w:rFonts w:ascii="Sylfaen" w:hAnsi="Sylfaen" w:cs="Sylfaen"/>
          <w:sz w:val="18"/>
          <w:szCs w:val="18"/>
          <w:lang w:val="ka-GE"/>
        </w:rPr>
        <w:t>დაუყოვნებლივ, „გამყიდველის“ მიერ, თუ „მყიდველი“ არსებითად დაარღვევს წინამდებარე „ხელშეკრულებით“ გათვალისწინებულ ვალდებულებას</w:t>
      </w:r>
      <w:r w:rsidR="00140CEE" w:rsidRPr="004D1BFC">
        <w:rPr>
          <w:rFonts w:ascii="Sylfaen" w:hAnsi="Sylfaen" w:cs="Sylfaen"/>
          <w:sz w:val="18"/>
          <w:szCs w:val="18"/>
          <w:lang w:val="ka-GE"/>
        </w:rPr>
        <w:t xml:space="preserve">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r w:rsidRPr="004D1BFC">
        <w:rPr>
          <w:rFonts w:ascii="Sylfaen" w:hAnsi="Sylfaen" w:cs="Sylfaen"/>
          <w:sz w:val="18"/>
          <w:szCs w:val="18"/>
          <w:lang w:val="ka-GE"/>
        </w:rPr>
        <w:t>;</w:t>
      </w:r>
    </w:p>
    <w:p w14:paraId="6B90C81F" w14:textId="3D814554" w:rsidR="00D81420" w:rsidRPr="004D1BFC" w:rsidRDefault="00371A8B" w:rsidP="00AE35B8">
      <w:pPr>
        <w:pStyle w:val="ListParagraph"/>
        <w:spacing w:line="276" w:lineRule="auto"/>
        <w:ind w:left="1440" w:hanging="720"/>
        <w:jc w:val="both"/>
        <w:rPr>
          <w:rFonts w:ascii="Sylfaen" w:hAnsi="Sylfaen" w:cs="Sylfaen"/>
          <w:sz w:val="18"/>
          <w:szCs w:val="18"/>
          <w:lang w:val="ka-GE"/>
        </w:rPr>
      </w:pPr>
      <w:r w:rsidRPr="004D1BFC">
        <w:rPr>
          <w:rFonts w:ascii="Sylfaen" w:hAnsi="Sylfaen" w:cs="Sylfaen"/>
          <w:sz w:val="18"/>
          <w:szCs w:val="18"/>
          <w:lang w:val="ka-GE"/>
        </w:rPr>
        <w:t xml:space="preserve">(გ) </w:t>
      </w:r>
      <w:r w:rsidR="00AE35B8" w:rsidRPr="004D1BFC">
        <w:rPr>
          <w:rFonts w:ascii="Sylfaen" w:hAnsi="Sylfaen" w:cs="Sylfaen"/>
          <w:sz w:val="18"/>
          <w:szCs w:val="18"/>
          <w:lang w:val="ka-GE"/>
        </w:rPr>
        <w:tab/>
      </w:r>
      <w:r w:rsidRPr="004D1BFC">
        <w:rPr>
          <w:rFonts w:ascii="Sylfaen" w:hAnsi="Sylfaen" w:cs="Sylfaen"/>
          <w:sz w:val="18"/>
          <w:szCs w:val="18"/>
          <w:lang w:val="ka-GE"/>
        </w:rPr>
        <w:t>დაუყოვნებლივ, „მყიდველის“ მიერ, თუ „გამყიდველი“</w:t>
      </w:r>
      <w:r w:rsidR="00D81420" w:rsidRPr="004D1BFC">
        <w:rPr>
          <w:rFonts w:ascii="Sylfaen" w:hAnsi="Sylfaen" w:cs="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01599E95" w14:textId="63403753" w:rsidR="0075083C" w:rsidRPr="004D1BFC" w:rsidRDefault="00601548" w:rsidP="00AE35B8">
      <w:pPr>
        <w:pStyle w:val="ListParagraph"/>
        <w:spacing w:line="276" w:lineRule="auto"/>
        <w:ind w:left="1440" w:hanging="720"/>
        <w:jc w:val="both"/>
        <w:rPr>
          <w:rFonts w:ascii="Sylfaen" w:hAnsi="Sylfaen" w:cs="Sylfaen"/>
          <w:sz w:val="18"/>
          <w:szCs w:val="18"/>
          <w:lang w:val="ka-GE"/>
        </w:rPr>
      </w:pPr>
      <w:r w:rsidRPr="004D1BFC">
        <w:rPr>
          <w:rFonts w:ascii="Sylfaen" w:hAnsi="Sylfaen" w:cs="Sylfaen"/>
          <w:sz w:val="18"/>
          <w:szCs w:val="18"/>
          <w:lang w:val="ka-GE"/>
        </w:rPr>
        <w:t>(დ)</w:t>
      </w:r>
      <w:r w:rsidR="00AE35B8" w:rsidRPr="004D1BFC">
        <w:rPr>
          <w:rFonts w:ascii="Sylfaen" w:hAnsi="Sylfaen" w:cs="Sylfaen"/>
          <w:sz w:val="18"/>
          <w:szCs w:val="18"/>
          <w:lang w:val="ka-GE"/>
        </w:rPr>
        <w:tab/>
      </w:r>
      <w:r w:rsidR="0075083C" w:rsidRPr="004D1BFC">
        <w:rPr>
          <w:rFonts w:ascii="Sylfaen" w:hAnsi="Sylfaen" w:cs="Sylfaen"/>
          <w:sz w:val="18"/>
          <w:szCs w:val="18"/>
          <w:lang w:val="ka-GE"/>
        </w:rPr>
        <w:t>ნებისმიერ დროს, ყოველგვარი დასაბუთების გარეშე „მყიდველის“ მიერ „გამყიდველისთვის“ სულ მცირე 7 (შვიდი) კალენდარული დღით ადრე გაგზავნილი წერილობითი შეტყობინებით; ან</w:t>
      </w:r>
    </w:p>
    <w:p w14:paraId="1D2A1920" w14:textId="637771E2" w:rsidR="00D81420" w:rsidRPr="004D1BFC" w:rsidRDefault="00D81420" w:rsidP="00601548">
      <w:pPr>
        <w:pStyle w:val="ListParagraph"/>
        <w:spacing w:line="276" w:lineRule="auto"/>
        <w:ind w:left="0" w:firstLine="720"/>
        <w:jc w:val="both"/>
        <w:rPr>
          <w:rFonts w:ascii="Sylfaen" w:hAnsi="Sylfaen" w:cs="Sylfaen"/>
          <w:sz w:val="18"/>
          <w:szCs w:val="18"/>
          <w:lang w:val="ka-GE"/>
        </w:rPr>
      </w:pPr>
      <w:r w:rsidRPr="004D1BFC">
        <w:rPr>
          <w:rFonts w:ascii="Sylfaen" w:hAnsi="Sylfaen" w:cs="Sylfaen"/>
          <w:sz w:val="18"/>
          <w:szCs w:val="18"/>
          <w:lang w:val="ka-GE"/>
        </w:rPr>
        <w:t>(</w:t>
      </w:r>
      <w:r w:rsidR="0075083C" w:rsidRPr="004D1BFC">
        <w:rPr>
          <w:rFonts w:ascii="Sylfaen" w:hAnsi="Sylfaen" w:cs="Sylfaen"/>
          <w:sz w:val="18"/>
          <w:szCs w:val="18"/>
          <w:lang w:val="ka-GE"/>
        </w:rPr>
        <w:t>ე</w:t>
      </w:r>
      <w:r w:rsidRPr="004D1BFC">
        <w:rPr>
          <w:rFonts w:ascii="Sylfaen" w:hAnsi="Sylfaen" w:cs="Sylfaen"/>
          <w:sz w:val="18"/>
          <w:szCs w:val="18"/>
          <w:lang w:val="ka-GE"/>
        </w:rPr>
        <w:t xml:space="preserve">) </w:t>
      </w:r>
      <w:r w:rsidR="00AE35B8" w:rsidRPr="004D1BFC">
        <w:rPr>
          <w:rFonts w:ascii="Sylfaen" w:hAnsi="Sylfaen" w:cs="Sylfaen"/>
          <w:sz w:val="18"/>
          <w:szCs w:val="18"/>
          <w:lang w:val="ka-GE"/>
        </w:rPr>
        <w:tab/>
      </w:r>
      <w:r w:rsidR="00901F17" w:rsidRPr="004D1BFC">
        <w:rPr>
          <w:rFonts w:ascii="Sylfaen" w:hAnsi="Sylfaen" w:cs="Sylfaen"/>
          <w:sz w:val="18"/>
          <w:szCs w:val="18"/>
          <w:lang w:val="ka-GE"/>
        </w:rPr>
        <w:t>„</w:t>
      </w:r>
      <w:r w:rsidRPr="004D1BFC">
        <w:rPr>
          <w:rFonts w:ascii="Sylfaen" w:hAnsi="Sylfaen" w:cs="Sylfaen"/>
          <w:sz w:val="18"/>
          <w:szCs w:val="18"/>
          <w:lang w:val="ka-GE"/>
        </w:rPr>
        <w:t>მხარეთა</w:t>
      </w:r>
      <w:r w:rsidR="00901F17" w:rsidRPr="004D1BFC">
        <w:rPr>
          <w:rFonts w:ascii="Sylfaen" w:hAnsi="Sylfaen" w:cs="Sylfaen"/>
          <w:sz w:val="18"/>
          <w:szCs w:val="18"/>
          <w:lang w:val="ka-GE"/>
        </w:rPr>
        <w:t>“</w:t>
      </w:r>
      <w:r w:rsidRPr="004D1BFC">
        <w:rPr>
          <w:rFonts w:ascii="Sylfaen" w:hAnsi="Sylfaen" w:cs="Sylfaen"/>
          <w:sz w:val="18"/>
          <w:szCs w:val="18"/>
          <w:lang w:val="ka-GE"/>
        </w:rPr>
        <w:t xml:space="preserve"> ორმხრივი წერილობითი შეთანხმებით.</w:t>
      </w:r>
    </w:p>
    <w:p w14:paraId="5729418B" w14:textId="3BA4854C" w:rsidR="002474BA" w:rsidRPr="004D1BFC" w:rsidRDefault="00D81420" w:rsidP="00601548">
      <w:pPr>
        <w:pStyle w:val="ListParagraph"/>
        <w:numPr>
          <w:ilvl w:val="1"/>
          <w:numId w:val="28"/>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თუ „ხელშეკრულება“ </w:t>
      </w:r>
      <w:r w:rsidR="00901F17" w:rsidRPr="004D1BFC">
        <w:rPr>
          <w:rFonts w:ascii="Sylfaen" w:hAnsi="Sylfaen" w:cs="Sylfaen"/>
          <w:sz w:val="18"/>
          <w:szCs w:val="18"/>
          <w:lang w:val="ka-GE"/>
        </w:rPr>
        <w:t xml:space="preserve">„გამყიდველმა“ </w:t>
      </w:r>
      <w:r w:rsidRPr="004D1BFC">
        <w:rPr>
          <w:rFonts w:ascii="Sylfaen" w:hAnsi="Sylfaen" w:cs="Sylfaen"/>
          <w:sz w:val="18"/>
          <w:szCs w:val="18"/>
          <w:lang w:val="ka-GE"/>
        </w:rPr>
        <w:t xml:space="preserve">მაშინ შეწყვიტა, როდესაც </w:t>
      </w:r>
      <w:r w:rsidR="00901F17" w:rsidRPr="004D1BFC">
        <w:rPr>
          <w:rFonts w:ascii="Sylfaen" w:hAnsi="Sylfaen" w:cs="Sylfaen"/>
          <w:sz w:val="18"/>
          <w:szCs w:val="18"/>
          <w:lang w:val="ka-GE"/>
        </w:rPr>
        <w:t xml:space="preserve">„მყიდველი“ </w:t>
      </w:r>
      <w:r w:rsidRPr="004D1BFC">
        <w:rPr>
          <w:rFonts w:ascii="Sylfaen" w:hAnsi="Sylfaen" w:cs="Sylfaen"/>
          <w:sz w:val="18"/>
          <w:szCs w:val="18"/>
          <w:lang w:val="ka-GE"/>
        </w:rPr>
        <w:t xml:space="preserve">მოკლებული იყო შესაძლებლობას, სხვაგვარად უზრუნველეყო თავისი ინტერესები, </w:t>
      </w:r>
      <w:r w:rsidR="00901F17" w:rsidRPr="004D1BFC">
        <w:rPr>
          <w:rFonts w:ascii="Sylfaen" w:hAnsi="Sylfaen" w:cs="Sylfaen"/>
          <w:sz w:val="18"/>
          <w:szCs w:val="18"/>
          <w:lang w:val="ka-GE"/>
        </w:rPr>
        <w:t xml:space="preserve">„გამყიდველმა“ </w:t>
      </w:r>
      <w:r w:rsidRPr="004D1BFC">
        <w:rPr>
          <w:rFonts w:ascii="Sylfaen" w:hAnsi="Sylfaen" w:cs="Sylfaen"/>
          <w:sz w:val="18"/>
          <w:szCs w:val="18"/>
          <w:lang w:val="ka-GE"/>
        </w:rPr>
        <w:t xml:space="preserve">უნდა აუნაზღაუროს </w:t>
      </w:r>
      <w:r w:rsidR="00901F17" w:rsidRPr="004D1BFC">
        <w:rPr>
          <w:rFonts w:ascii="Sylfaen" w:hAnsi="Sylfaen" w:cs="Sylfaen"/>
          <w:sz w:val="18"/>
          <w:szCs w:val="18"/>
          <w:lang w:val="ka-GE"/>
        </w:rPr>
        <w:lastRenderedPageBreak/>
        <w:t>„მყიდველს“</w:t>
      </w:r>
      <w:r w:rsidRPr="004D1BFC">
        <w:rPr>
          <w:rFonts w:ascii="Sylfaen" w:hAnsi="Sylfaen" w:cs="Sylfaen"/>
          <w:sz w:val="18"/>
          <w:szCs w:val="18"/>
          <w:lang w:val="ka-GE"/>
        </w:rPr>
        <w:t xml:space="preserve"> „ხელშეკრულების“ შეწყვეტით მიყენებული ზიანი, გარდა იმ შემთხვევებისა, როცა </w:t>
      </w:r>
      <w:r w:rsidR="00901F17" w:rsidRPr="004D1BFC">
        <w:rPr>
          <w:rFonts w:ascii="Sylfaen" w:hAnsi="Sylfaen" w:cs="Sylfaen"/>
          <w:sz w:val="18"/>
          <w:szCs w:val="18"/>
          <w:lang w:val="ka-GE"/>
        </w:rPr>
        <w:t xml:space="preserve">„გამყიდველს“ </w:t>
      </w:r>
      <w:r w:rsidRPr="004D1BFC">
        <w:rPr>
          <w:rFonts w:ascii="Sylfaen" w:hAnsi="Sylfaen" w:cs="Sylfaen"/>
          <w:sz w:val="18"/>
          <w:szCs w:val="18"/>
          <w:lang w:val="ka-GE"/>
        </w:rPr>
        <w:t xml:space="preserve">ამისთვის მნიშვნელოვანი საფუძველი ჰქონდა. </w:t>
      </w:r>
    </w:p>
    <w:p w14:paraId="75D8F949" w14:textId="4CF042E0" w:rsidR="00D81420" w:rsidRPr="004D1BFC" w:rsidRDefault="00886F6F" w:rsidP="00601548">
      <w:pPr>
        <w:pStyle w:val="ListParagraph"/>
        <w:numPr>
          <w:ilvl w:val="1"/>
          <w:numId w:val="28"/>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„მხარეები“ თანხმდებიან, რომ „ხელშეკრულების“ შეწყვეტის (მოშლის) შემთხვევაში, „გამყიდველს“ აუნაზღაურდება მხოლოდ შეწყვეტის თარიღამდე ფაქტობრივად მიწოდებული „საქონლის“ ნასყიდობის ფასი, რაც დადასტურებული უნდა იყოს მხარეთა  მიერ ხელმოწერილი მიღება-ჩაბარების აქტით  ან/და დადასტურებული სასაქონლო ზედნადებით.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14:paraId="3842607F" w14:textId="77777777" w:rsidR="00601548" w:rsidRPr="004D1BFC" w:rsidRDefault="00601548" w:rsidP="00601548">
      <w:pPr>
        <w:pStyle w:val="ListParagraph"/>
        <w:spacing w:line="276" w:lineRule="auto"/>
        <w:ind w:left="0"/>
        <w:jc w:val="both"/>
        <w:rPr>
          <w:rFonts w:ascii="Sylfaen" w:hAnsi="Sylfaen" w:cs="Sylfaen"/>
          <w:sz w:val="18"/>
          <w:szCs w:val="18"/>
          <w:lang w:val="ka-GE"/>
        </w:rPr>
      </w:pPr>
    </w:p>
    <w:p w14:paraId="1A50A01C" w14:textId="0CEB430E" w:rsidR="00601548" w:rsidRPr="004D1BFC" w:rsidRDefault="00EC7297" w:rsidP="00601548">
      <w:pPr>
        <w:spacing w:line="276" w:lineRule="auto"/>
        <w:jc w:val="center"/>
        <w:rPr>
          <w:rFonts w:ascii="Sylfaen" w:hAnsi="Sylfaen"/>
          <w:b/>
          <w:sz w:val="18"/>
          <w:szCs w:val="18"/>
          <w:lang w:val="ka-GE"/>
        </w:rPr>
      </w:pPr>
      <w:r w:rsidRPr="004D1BFC">
        <w:rPr>
          <w:rFonts w:ascii="Sylfaen" w:hAnsi="Sylfaen"/>
          <w:b/>
          <w:sz w:val="18"/>
          <w:szCs w:val="18"/>
          <w:lang w:val="ka-GE"/>
        </w:rPr>
        <w:t>მუხლი 9. ფორს-მაჟორი</w:t>
      </w:r>
    </w:p>
    <w:p w14:paraId="524316CA" w14:textId="7CD9213F" w:rsidR="00EC7297" w:rsidRPr="004D1BFC"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14:paraId="72CE1979" w14:textId="5E4E9008" w:rsidR="00EC7297" w:rsidRPr="004D1BFC"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14:paraId="67B42BD8" w14:textId="28B52CC6" w:rsidR="00EC7297" w:rsidRPr="004D1BFC"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14:paraId="0602E519" w14:textId="19FF6DF3" w:rsidR="00EC7297" w:rsidRPr="004D1BFC"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650EA9D2" w14:textId="75214F28" w:rsidR="00601548"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14:paraId="19E6956A" w14:textId="6E702D6D" w:rsidR="00C55F09" w:rsidRDefault="00C55F09" w:rsidP="00C55F09">
      <w:pPr>
        <w:spacing w:line="276" w:lineRule="auto"/>
        <w:jc w:val="both"/>
        <w:rPr>
          <w:rFonts w:ascii="Sylfaen" w:hAnsi="Sylfaen" w:cs="Sylfaen"/>
          <w:sz w:val="18"/>
          <w:szCs w:val="18"/>
          <w:lang w:val="ka-GE"/>
        </w:rPr>
      </w:pPr>
    </w:p>
    <w:p w14:paraId="608BB10C" w14:textId="77777777" w:rsidR="00C55F09" w:rsidRPr="00C55F09" w:rsidRDefault="00C55F09" w:rsidP="00C55F09">
      <w:pPr>
        <w:spacing w:line="276" w:lineRule="auto"/>
        <w:jc w:val="both"/>
        <w:rPr>
          <w:rFonts w:ascii="Sylfaen" w:hAnsi="Sylfaen" w:cs="Sylfaen"/>
          <w:sz w:val="18"/>
          <w:szCs w:val="18"/>
          <w:lang w:val="ka-GE"/>
        </w:rPr>
      </w:pPr>
    </w:p>
    <w:p w14:paraId="2BB5C87F" w14:textId="73319918" w:rsidR="00D81420" w:rsidRPr="004D1BFC" w:rsidRDefault="00D81420" w:rsidP="00601548">
      <w:pPr>
        <w:spacing w:line="276" w:lineRule="auto"/>
        <w:jc w:val="center"/>
        <w:rPr>
          <w:rFonts w:ascii="Sylfaen" w:hAnsi="Sylfaen"/>
          <w:b/>
          <w:noProof/>
          <w:sz w:val="18"/>
          <w:szCs w:val="18"/>
          <w:lang w:val="ka-GE"/>
        </w:rPr>
      </w:pPr>
      <w:r w:rsidRPr="004D1BFC">
        <w:rPr>
          <w:rFonts w:ascii="Sylfaen" w:hAnsi="Sylfaen"/>
          <w:b/>
          <w:noProof/>
          <w:sz w:val="18"/>
          <w:szCs w:val="18"/>
          <w:lang w:val="ka-GE"/>
        </w:rPr>
        <w:t xml:space="preserve">მუხლი </w:t>
      </w:r>
      <w:r w:rsidR="00EC7297" w:rsidRPr="004D1BFC">
        <w:rPr>
          <w:rFonts w:ascii="Sylfaen" w:hAnsi="Sylfaen"/>
          <w:b/>
          <w:noProof/>
          <w:sz w:val="18"/>
          <w:szCs w:val="18"/>
          <w:lang w:val="ka-GE"/>
        </w:rPr>
        <w:t>10</w:t>
      </w:r>
      <w:r w:rsidRPr="004D1BFC">
        <w:rPr>
          <w:rFonts w:ascii="Sylfaen" w:hAnsi="Sylfaen"/>
          <w:b/>
          <w:noProof/>
          <w:sz w:val="18"/>
          <w:szCs w:val="18"/>
          <w:lang w:val="ka-GE"/>
        </w:rPr>
        <w:t>. მარეგულირებელი კანონმდებლობა და დავების გადაჭრა</w:t>
      </w:r>
    </w:p>
    <w:p w14:paraId="17BAAD56" w14:textId="539EFE32" w:rsidR="00D81420" w:rsidRPr="004D1BFC" w:rsidRDefault="00D81420" w:rsidP="00601548">
      <w:pPr>
        <w:pStyle w:val="ListParagraph"/>
        <w:numPr>
          <w:ilvl w:val="1"/>
          <w:numId w:val="30"/>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წინამდებარე „ხელშეკრულება“ რეგულირდება საქართველოს კანონმდებლობით დ</w:t>
      </w:r>
      <w:r w:rsidR="002474BA" w:rsidRPr="004D1BFC">
        <w:rPr>
          <w:rFonts w:ascii="Sylfaen" w:hAnsi="Sylfaen" w:cs="Sylfaen"/>
          <w:sz w:val="18"/>
          <w:szCs w:val="18"/>
          <w:lang w:val="ka-GE"/>
        </w:rPr>
        <w:t xml:space="preserve">ა განიმარტება მის შესაბამისად. </w:t>
      </w:r>
    </w:p>
    <w:p w14:paraId="6F988C57" w14:textId="20FA99AB" w:rsidR="00D81420" w:rsidRPr="004D1BFC" w:rsidRDefault="00D81420" w:rsidP="00601548">
      <w:pPr>
        <w:pStyle w:val="ListParagraph"/>
        <w:numPr>
          <w:ilvl w:val="1"/>
          <w:numId w:val="30"/>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„მხარეთა“ შორის წინამდებარე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14:paraId="48E5E7B3" w14:textId="3F3A865D" w:rsidR="00601548" w:rsidRDefault="00601548" w:rsidP="00601548">
      <w:pPr>
        <w:pStyle w:val="ListParagraph"/>
        <w:spacing w:line="276" w:lineRule="auto"/>
        <w:ind w:left="0"/>
        <w:jc w:val="both"/>
        <w:rPr>
          <w:rFonts w:ascii="Sylfaen" w:hAnsi="Sylfaen" w:cs="Sylfaen"/>
          <w:sz w:val="18"/>
          <w:szCs w:val="18"/>
          <w:lang w:val="ka-GE"/>
        </w:rPr>
      </w:pPr>
    </w:p>
    <w:p w14:paraId="4341626B" w14:textId="016AA6C4" w:rsidR="00C55F09" w:rsidRDefault="00C55F09" w:rsidP="00601548">
      <w:pPr>
        <w:pStyle w:val="ListParagraph"/>
        <w:spacing w:line="276" w:lineRule="auto"/>
        <w:ind w:left="0"/>
        <w:jc w:val="both"/>
        <w:rPr>
          <w:rFonts w:ascii="Sylfaen" w:hAnsi="Sylfaen" w:cs="Sylfaen"/>
          <w:sz w:val="18"/>
          <w:szCs w:val="18"/>
          <w:lang w:val="ka-GE"/>
        </w:rPr>
      </w:pPr>
    </w:p>
    <w:p w14:paraId="738C543D" w14:textId="77777777" w:rsidR="00C55F09" w:rsidRPr="004D1BFC" w:rsidRDefault="00C55F09" w:rsidP="00601548">
      <w:pPr>
        <w:pStyle w:val="ListParagraph"/>
        <w:spacing w:line="276" w:lineRule="auto"/>
        <w:ind w:left="0"/>
        <w:jc w:val="both"/>
        <w:rPr>
          <w:rFonts w:ascii="Sylfaen" w:hAnsi="Sylfaen" w:cs="Sylfaen"/>
          <w:sz w:val="18"/>
          <w:szCs w:val="18"/>
          <w:lang w:val="ka-GE"/>
        </w:rPr>
      </w:pPr>
    </w:p>
    <w:p w14:paraId="7E591E93" w14:textId="1F66D0A3" w:rsidR="00D81420" w:rsidRPr="004D1BFC" w:rsidRDefault="00D81420" w:rsidP="00601548">
      <w:pPr>
        <w:spacing w:line="276" w:lineRule="auto"/>
        <w:jc w:val="center"/>
        <w:rPr>
          <w:rFonts w:ascii="Sylfaen" w:hAnsi="Sylfaen"/>
          <w:b/>
          <w:noProof/>
          <w:sz w:val="18"/>
          <w:szCs w:val="18"/>
          <w:lang w:val="ka-GE"/>
        </w:rPr>
      </w:pPr>
      <w:r w:rsidRPr="004D1BFC">
        <w:rPr>
          <w:rFonts w:ascii="Sylfaen" w:hAnsi="Sylfaen"/>
          <w:b/>
          <w:noProof/>
          <w:sz w:val="18"/>
          <w:szCs w:val="18"/>
          <w:lang w:val="ka-GE"/>
        </w:rPr>
        <w:t xml:space="preserve">მუხლი </w:t>
      </w:r>
      <w:r w:rsidR="00EC7297" w:rsidRPr="004D1BFC">
        <w:rPr>
          <w:rFonts w:ascii="Sylfaen" w:hAnsi="Sylfaen"/>
          <w:b/>
          <w:noProof/>
          <w:sz w:val="18"/>
          <w:szCs w:val="18"/>
          <w:lang w:val="ka-GE"/>
        </w:rPr>
        <w:t>1</w:t>
      </w:r>
      <w:r w:rsidR="00A424D5" w:rsidRPr="004D1BFC">
        <w:rPr>
          <w:rFonts w:ascii="Sylfaen" w:hAnsi="Sylfaen"/>
          <w:b/>
          <w:noProof/>
          <w:sz w:val="18"/>
          <w:szCs w:val="18"/>
          <w:lang w:val="ka-GE"/>
        </w:rPr>
        <w:t>1</w:t>
      </w:r>
      <w:r w:rsidRPr="004D1BFC">
        <w:rPr>
          <w:rFonts w:ascii="Sylfaen" w:hAnsi="Sylfaen"/>
          <w:b/>
          <w:noProof/>
          <w:sz w:val="18"/>
          <w:szCs w:val="18"/>
          <w:lang w:val="ka-GE"/>
        </w:rPr>
        <w:t>. დასკვნითი დებულებები</w:t>
      </w:r>
    </w:p>
    <w:p w14:paraId="4F341859" w14:textId="4C95B894" w:rsidR="00D81420" w:rsidRPr="004D1BFC"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lastRenderedPageBreak/>
        <w:t>წინამდებარე „ხელშეკრულების“ ნებისმიერი ცვლილება/დამატება ძალაშია მხოლოდ „მხარეთა“ მიერ შესაბამისი წერილობითი</w:t>
      </w:r>
      <w:r w:rsidR="00A424D5" w:rsidRPr="004D1BFC">
        <w:rPr>
          <w:rFonts w:ascii="Sylfaen" w:hAnsi="Sylfaen" w:cs="Sylfaen"/>
          <w:sz w:val="18"/>
          <w:szCs w:val="18"/>
          <w:lang w:val="ka-GE"/>
        </w:rPr>
        <w:t xml:space="preserve"> შეთანხმებით გაფორმების შემდეგ.</w:t>
      </w:r>
    </w:p>
    <w:p w14:paraId="1C970000" w14:textId="56D9BE74" w:rsidR="00D81420" w:rsidRPr="004D1BFC"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წინამდებარე „ხელშეკრულების“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14:paraId="4204DCA7" w14:textId="79C335DA" w:rsidR="00D81420" w:rsidRPr="004D1BFC"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25D625A9" w14:textId="68544C52" w:rsidR="00D81420" w:rsidRPr="004D1BFC"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4D1BFC">
        <w:rPr>
          <w:rFonts w:ascii="Sylfaen" w:hAnsi="Sylfaen" w:cs="Sylfaen"/>
          <w:sz w:val="18"/>
          <w:szCs w:val="18"/>
          <w:lang w:val="ka-GE"/>
        </w:rPr>
        <w:t xml:space="preserve">წინამდებარე „ხელშეკრულება“ გაფორმებულია თანაბარი იურიდიული ძალის მქონე ორ ეგზემპლარად, რომელთაგან ერთი ინახება </w:t>
      </w:r>
      <w:r w:rsidR="00093D90" w:rsidRPr="004D1BFC">
        <w:rPr>
          <w:rFonts w:ascii="Sylfaen" w:hAnsi="Sylfaen" w:cs="Sylfaen"/>
          <w:sz w:val="18"/>
          <w:szCs w:val="18"/>
          <w:lang w:val="ka-GE"/>
        </w:rPr>
        <w:t>„მყიდველთან“,</w:t>
      </w:r>
      <w:r w:rsidRPr="004D1BFC">
        <w:rPr>
          <w:rFonts w:ascii="Sylfaen" w:hAnsi="Sylfaen" w:cs="Sylfaen"/>
          <w:sz w:val="18"/>
          <w:szCs w:val="18"/>
          <w:lang w:val="ka-GE"/>
        </w:rPr>
        <w:t xml:space="preserve"> ხოლო მეორე </w:t>
      </w:r>
      <w:r w:rsidR="00093D90" w:rsidRPr="004D1BFC">
        <w:rPr>
          <w:rFonts w:ascii="Sylfaen" w:hAnsi="Sylfaen" w:cs="Sylfaen"/>
          <w:sz w:val="18"/>
          <w:szCs w:val="18"/>
          <w:lang w:val="ka-GE"/>
        </w:rPr>
        <w:t>- „გამყიდველთან“.</w:t>
      </w:r>
    </w:p>
    <w:p w14:paraId="0500CAF2" w14:textId="77777777" w:rsidR="00601548" w:rsidRPr="004D1BFC" w:rsidRDefault="00601548" w:rsidP="00601548">
      <w:pPr>
        <w:pStyle w:val="ListParagraph"/>
        <w:spacing w:line="276" w:lineRule="auto"/>
        <w:ind w:left="0"/>
        <w:jc w:val="both"/>
        <w:rPr>
          <w:rFonts w:ascii="Sylfaen" w:hAnsi="Sylfaen" w:cs="Sylfaen"/>
          <w:sz w:val="18"/>
          <w:szCs w:val="18"/>
          <w:lang w:val="ka-GE"/>
        </w:rPr>
      </w:pPr>
    </w:p>
    <w:p w14:paraId="628202F5" w14:textId="6F0D76AE" w:rsidR="00601548" w:rsidRPr="004D1BFC" w:rsidRDefault="005A159E" w:rsidP="00601548">
      <w:pPr>
        <w:spacing w:line="276" w:lineRule="auto"/>
        <w:jc w:val="center"/>
        <w:rPr>
          <w:rFonts w:ascii="Sylfaen" w:hAnsi="Sylfaen"/>
          <w:b/>
          <w:sz w:val="18"/>
          <w:szCs w:val="18"/>
        </w:rPr>
      </w:pPr>
      <w:r w:rsidRPr="004D1BFC">
        <w:rPr>
          <w:rFonts w:ascii="Sylfaen" w:hAnsi="Sylfaen" w:cs="Sylfaen"/>
          <w:b/>
          <w:sz w:val="18"/>
          <w:szCs w:val="18"/>
          <w:lang w:val="ka-GE"/>
        </w:rPr>
        <w:t xml:space="preserve">12. </w:t>
      </w:r>
      <w:proofErr w:type="spellStart"/>
      <w:r w:rsidR="00D81420" w:rsidRPr="004D1BFC">
        <w:rPr>
          <w:rFonts w:ascii="Sylfaen" w:hAnsi="Sylfaen" w:cs="Sylfaen"/>
          <w:b/>
          <w:sz w:val="18"/>
          <w:szCs w:val="18"/>
        </w:rPr>
        <w:t>მხარეთა</w:t>
      </w:r>
      <w:proofErr w:type="spellEnd"/>
      <w:r w:rsidR="00D81420" w:rsidRPr="004D1BFC">
        <w:rPr>
          <w:rFonts w:ascii="Sylfaen" w:hAnsi="Sylfaen" w:cs="Sylfaen"/>
          <w:b/>
          <w:sz w:val="18"/>
          <w:szCs w:val="18"/>
          <w:lang w:val="ka-GE"/>
        </w:rPr>
        <w:t xml:space="preserve"> ხელმოწერები</w:t>
      </w:r>
      <w:r w:rsidR="00D81420" w:rsidRPr="004D1BFC">
        <w:rPr>
          <w:rFonts w:ascii="Sylfaen" w:hAnsi="Sylfaen"/>
          <w:b/>
          <w:sz w:val="18"/>
          <w:szCs w:val="18"/>
        </w:rPr>
        <w:t>:</w:t>
      </w:r>
    </w:p>
    <w:p w14:paraId="728EDC35" w14:textId="77777777" w:rsidR="00601548" w:rsidRPr="004D1BFC" w:rsidRDefault="00601548" w:rsidP="00601548">
      <w:pPr>
        <w:spacing w:line="276" w:lineRule="auto"/>
        <w:jc w:val="center"/>
        <w:rPr>
          <w:rFonts w:ascii="Sylfaen" w:hAnsi="Sylfaen"/>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899"/>
      </w:tblGrid>
      <w:tr w:rsidR="00D81420" w:rsidRPr="004D1BFC" w14:paraId="1E8BF855" w14:textId="77777777" w:rsidTr="002474BA">
        <w:tc>
          <w:tcPr>
            <w:tcW w:w="4461" w:type="dxa"/>
          </w:tcPr>
          <w:p w14:paraId="13D41A9E" w14:textId="77777777" w:rsidR="00144C10" w:rsidRPr="002434DF" w:rsidRDefault="00144C10" w:rsidP="00144C10">
            <w:pPr>
              <w:spacing w:line="276" w:lineRule="auto"/>
              <w:ind w:left="-108"/>
              <w:rPr>
                <w:rFonts w:ascii="Sylfaen" w:hAnsi="Sylfaen"/>
                <w:b/>
                <w:color w:val="000000" w:themeColor="text1"/>
                <w:lang w:val="ka-GE"/>
              </w:rPr>
            </w:pPr>
            <w:r w:rsidRPr="002434DF">
              <w:rPr>
                <w:rFonts w:ascii="Sylfaen" w:hAnsi="Sylfaen"/>
                <w:b/>
                <w:color w:val="000000" w:themeColor="text1"/>
                <w:lang w:val="ka-GE"/>
              </w:rPr>
              <w:t>„გამყიდველი“</w:t>
            </w:r>
          </w:p>
          <w:p w14:paraId="6DAFFDEA" w14:textId="4BE23A78" w:rsidR="00144C10" w:rsidRPr="00144C10" w:rsidRDefault="00144C10" w:rsidP="00144C10">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საიდენტიფიკაციო ნომერი</w:t>
            </w:r>
          </w:p>
          <w:p w14:paraId="278E1637" w14:textId="77777777" w:rsidR="00144C10" w:rsidRPr="00144C10" w:rsidRDefault="00144C10" w:rsidP="00144C10">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სს „თიბისი ბანკი“</w:t>
            </w:r>
          </w:p>
          <w:p w14:paraId="10F7129A" w14:textId="3ACB5292" w:rsidR="00144C10" w:rsidRPr="00144C10" w:rsidRDefault="00144C10" w:rsidP="00144C10">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 xml:space="preserve">ბანკის კოდი: </w:t>
            </w:r>
          </w:p>
          <w:p w14:paraId="71915085" w14:textId="03E60CC8" w:rsidR="00144C10" w:rsidRPr="00144C10" w:rsidRDefault="00144C10" w:rsidP="00144C10">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 xml:space="preserve">ა/ა </w:t>
            </w:r>
          </w:p>
          <w:p w14:paraId="6ECAEF75" w14:textId="77777777" w:rsidR="00144C10" w:rsidRPr="00144C10" w:rsidRDefault="00144C10" w:rsidP="00144C10">
            <w:pPr>
              <w:spacing w:line="276" w:lineRule="auto"/>
              <w:ind w:left="-108"/>
              <w:rPr>
                <w:rFonts w:ascii="Sylfaen" w:hAnsi="Sylfaen" w:cs="Sylfaen"/>
                <w:color w:val="000000" w:themeColor="text1"/>
                <w:sz w:val="18"/>
                <w:szCs w:val="18"/>
              </w:rPr>
            </w:pPr>
          </w:p>
          <w:p w14:paraId="7A514021" w14:textId="77777777" w:rsidR="00144C10" w:rsidRPr="00144C10" w:rsidRDefault="00144C10" w:rsidP="00144C10">
            <w:pPr>
              <w:spacing w:line="276" w:lineRule="auto"/>
              <w:ind w:left="-108"/>
              <w:rPr>
                <w:rFonts w:ascii="Sylfaen" w:hAnsi="Sylfaen" w:cs="Sylfaen"/>
                <w:color w:val="000000" w:themeColor="text1"/>
                <w:sz w:val="18"/>
                <w:szCs w:val="18"/>
              </w:rPr>
            </w:pPr>
          </w:p>
          <w:p w14:paraId="1A163018" w14:textId="77777777" w:rsidR="00144C10" w:rsidRPr="00144C10" w:rsidRDefault="00144C10" w:rsidP="00144C10">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__________________________________</w:t>
            </w:r>
          </w:p>
          <w:p w14:paraId="1BD233B4" w14:textId="0C2E6D48" w:rsidR="00C816D6" w:rsidRPr="004D1BFC" w:rsidRDefault="00144C10" w:rsidP="00144C10">
            <w:pPr>
              <w:spacing w:line="276" w:lineRule="auto"/>
              <w:ind w:left="-108"/>
              <w:rPr>
                <w:rFonts w:ascii="Sylfaen" w:hAnsi="Sylfaen"/>
                <w:color w:val="000000" w:themeColor="text1"/>
                <w:sz w:val="18"/>
                <w:szCs w:val="18"/>
                <w:lang w:val="ka-GE"/>
              </w:rPr>
            </w:pPr>
            <w:r w:rsidRPr="00144C10">
              <w:rPr>
                <w:rFonts w:ascii="Sylfaen" w:hAnsi="Sylfaen" w:cs="Sylfaen"/>
                <w:color w:val="000000" w:themeColor="text1"/>
                <w:sz w:val="18"/>
                <w:szCs w:val="18"/>
              </w:rPr>
              <w:t>დირექტორი</w:t>
            </w:r>
          </w:p>
        </w:tc>
        <w:tc>
          <w:tcPr>
            <w:tcW w:w="4899" w:type="dxa"/>
          </w:tcPr>
          <w:p w14:paraId="6A16306B" w14:textId="050F4ED4" w:rsidR="00D81420" w:rsidRPr="004D1BFC" w:rsidRDefault="00D81420" w:rsidP="00715027">
            <w:pPr>
              <w:spacing w:line="276" w:lineRule="auto"/>
              <w:jc w:val="right"/>
              <w:rPr>
                <w:rFonts w:ascii="Sylfaen" w:hAnsi="Sylfaen"/>
                <w:b/>
                <w:sz w:val="18"/>
                <w:szCs w:val="18"/>
                <w:lang w:val="ka-GE"/>
              </w:rPr>
            </w:pPr>
            <w:r w:rsidRPr="004D1BFC">
              <w:rPr>
                <w:rFonts w:ascii="Sylfaen" w:hAnsi="Sylfaen"/>
                <w:b/>
                <w:sz w:val="18"/>
                <w:szCs w:val="18"/>
                <w:lang w:val="ka-GE"/>
              </w:rPr>
              <w:t xml:space="preserve">                        </w:t>
            </w:r>
            <w:r w:rsidR="00093D90" w:rsidRPr="004D1BFC">
              <w:rPr>
                <w:rFonts w:ascii="Sylfaen" w:hAnsi="Sylfaen"/>
                <w:b/>
                <w:sz w:val="18"/>
                <w:szCs w:val="18"/>
                <w:lang w:val="ka-GE"/>
              </w:rPr>
              <w:t>„მყიდველი“</w:t>
            </w:r>
          </w:p>
          <w:p w14:paraId="4170260F" w14:textId="77777777" w:rsidR="00093D90" w:rsidRPr="004D1BFC" w:rsidRDefault="00093D90" w:rsidP="00715027">
            <w:pPr>
              <w:spacing w:line="276" w:lineRule="auto"/>
              <w:ind w:left="-108"/>
              <w:jc w:val="right"/>
              <w:rPr>
                <w:rFonts w:ascii="Sylfaen" w:hAnsi="Sylfaen" w:cs="Sylfaen"/>
                <w:b/>
                <w:sz w:val="18"/>
                <w:szCs w:val="18"/>
                <w:lang w:val="ka-GE"/>
              </w:rPr>
            </w:pPr>
            <w:r w:rsidRPr="004D1BFC">
              <w:rPr>
                <w:rFonts w:ascii="Sylfaen" w:hAnsi="Sylfaen" w:cs="Sylfaen"/>
                <w:color w:val="000000" w:themeColor="text1"/>
                <w:sz w:val="18"/>
                <w:szCs w:val="18"/>
              </w:rPr>
              <w:t xml:space="preserve">  </w:t>
            </w:r>
            <w:r w:rsidRPr="004D1BFC">
              <w:rPr>
                <w:rFonts w:ascii="Sylfaen" w:hAnsi="Sylfaen" w:cs="Sylfaen"/>
                <w:color w:val="000000" w:themeColor="text1"/>
                <w:sz w:val="18"/>
                <w:szCs w:val="18"/>
                <w:lang w:val="ka-GE"/>
              </w:rPr>
              <w:t xml:space="preserve">   </w:t>
            </w:r>
            <w:r w:rsidRPr="004D1BFC">
              <w:rPr>
                <w:rFonts w:ascii="Sylfaen" w:hAnsi="Sylfaen" w:cs="Sylfaen"/>
                <w:sz w:val="18"/>
                <w:szCs w:val="18"/>
                <w:lang w:val="ka-GE"/>
              </w:rPr>
              <w:t>შპს ,,ჯორჯიან უოთერ ენდ ფაუერი“</w:t>
            </w:r>
          </w:p>
          <w:p w14:paraId="0670F42E" w14:textId="48F7BA5E" w:rsidR="00093D90" w:rsidRPr="004D1BFC" w:rsidRDefault="00093D90" w:rsidP="00715027">
            <w:pPr>
              <w:spacing w:line="276" w:lineRule="auto"/>
              <w:ind w:left="176" w:hanging="250"/>
              <w:jc w:val="right"/>
              <w:rPr>
                <w:rFonts w:ascii="Sylfaen" w:hAnsi="Sylfaen" w:cs="Sylfaen"/>
                <w:sz w:val="18"/>
                <w:szCs w:val="18"/>
                <w:lang w:val="ka-GE"/>
              </w:rPr>
            </w:pPr>
            <w:r w:rsidRPr="004D1BFC">
              <w:rPr>
                <w:rFonts w:ascii="Sylfaen" w:hAnsi="Sylfaen" w:cs="Sylfaen"/>
                <w:sz w:val="18"/>
                <w:szCs w:val="18"/>
                <w:lang w:val="ka-GE"/>
              </w:rPr>
              <w:t>საიდენტიფიკაც</w:t>
            </w:r>
            <w:proofErr w:type="spellStart"/>
            <w:r w:rsidRPr="004D1BFC">
              <w:rPr>
                <w:rFonts w:ascii="Sylfaen" w:hAnsi="Sylfaen" w:cs="Sylfaen"/>
                <w:sz w:val="18"/>
                <w:szCs w:val="18"/>
                <w:lang w:val="en-US"/>
              </w:rPr>
              <w:t>იო</w:t>
            </w:r>
            <w:proofErr w:type="spellEnd"/>
            <w:r w:rsidRPr="004D1BFC">
              <w:rPr>
                <w:rFonts w:ascii="Sylfaen" w:hAnsi="Sylfaen" w:cs="Sylfaen"/>
                <w:sz w:val="18"/>
                <w:szCs w:val="18"/>
                <w:lang w:val="ka-GE"/>
              </w:rPr>
              <w:t xml:space="preserve"> ნომერი 203826002</w:t>
            </w:r>
          </w:p>
          <w:p w14:paraId="36543D50" w14:textId="77777777" w:rsidR="00093D90" w:rsidRPr="004D1BFC" w:rsidRDefault="00093D90" w:rsidP="00715027">
            <w:pPr>
              <w:spacing w:line="276" w:lineRule="auto"/>
              <w:ind w:left="176" w:hanging="250"/>
              <w:jc w:val="right"/>
              <w:rPr>
                <w:rFonts w:ascii="Sylfaen" w:hAnsi="Sylfaen" w:cs="Sylfaen"/>
                <w:sz w:val="18"/>
                <w:szCs w:val="18"/>
                <w:lang w:val="ka-GE"/>
              </w:rPr>
            </w:pPr>
            <w:r w:rsidRPr="004D1BFC">
              <w:rPr>
                <w:rFonts w:ascii="Sylfaen" w:hAnsi="Sylfaen" w:cs="Sylfaen"/>
                <w:sz w:val="18"/>
                <w:szCs w:val="18"/>
                <w:lang w:val="ka-GE"/>
              </w:rPr>
              <w:t xml:space="preserve">ქ. თბილისი, კოსტავას 1 შეს. 33 </w:t>
            </w:r>
          </w:p>
          <w:p w14:paraId="58C0ED2B" w14:textId="77777777" w:rsidR="00093D90" w:rsidRPr="004D1BFC" w:rsidRDefault="00093D90" w:rsidP="00715027">
            <w:pPr>
              <w:spacing w:line="276" w:lineRule="auto"/>
              <w:ind w:left="176" w:hanging="250"/>
              <w:jc w:val="right"/>
              <w:rPr>
                <w:rFonts w:ascii="Sylfaen" w:hAnsi="Sylfaen" w:cs="Sylfaen"/>
                <w:sz w:val="18"/>
                <w:szCs w:val="18"/>
                <w:lang w:val="ka-GE"/>
              </w:rPr>
            </w:pPr>
            <w:r w:rsidRPr="004D1BFC">
              <w:rPr>
                <w:rFonts w:ascii="Sylfaen" w:hAnsi="Sylfaen" w:cs="Sylfaen"/>
                <w:sz w:val="18"/>
                <w:szCs w:val="18"/>
                <w:lang w:val="ka-GE"/>
              </w:rPr>
              <w:t>სს   ,,თიბისი ბანკი’’</w:t>
            </w:r>
          </w:p>
          <w:p w14:paraId="7C5772EB" w14:textId="77777777" w:rsidR="00093D90" w:rsidRPr="004D1BFC" w:rsidRDefault="00093D90" w:rsidP="00715027">
            <w:pPr>
              <w:spacing w:line="276" w:lineRule="auto"/>
              <w:ind w:left="176" w:hanging="250"/>
              <w:jc w:val="right"/>
              <w:rPr>
                <w:rFonts w:ascii="Sylfaen" w:hAnsi="Sylfaen" w:cs="Sylfaen"/>
                <w:sz w:val="18"/>
                <w:szCs w:val="18"/>
                <w:lang w:val="ka-GE"/>
              </w:rPr>
            </w:pPr>
            <w:r w:rsidRPr="004D1BFC">
              <w:rPr>
                <w:rFonts w:ascii="Sylfaen" w:hAnsi="Sylfaen" w:cs="Sylfaen"/>
                <w:sz w:val="18"/>
                <w:szCs w:val="18"/>
                <w:lang w:val="ka-GE"/>
              </w:rPr>
              <w:t>ბანკის კოდი: TBCBGE22</w:t>
            </w:r>
          </w:p>
          <w:p w14:paraId="41E09B94" w14:textId="77777777" w:rsidR="00093D90" w:rsidRPr="004D1BFC" w:rsidRDefault="00093D90" w:rsidP="00715027">
            <w:pPr>
              <w:spacing w:line="276" w:lineRule="auto"/>
              <w:ind w:left="176" w:hanging="250"/>
              <w:jc w:val="right"/>
              <w:rPr>
                <w:rFonts w:ascii="Sylfaen" w:hAnsi="Sylfaen" w:cs="Sylfaen"/>
                <w:sz w:val="18"/>
                <w:szCs w:val="18"/>
                <w:lang w:val="ka-GE"/>
              </w:rPr>
            </w:pPr>
            <w:r w:rsidRPr="004D1BFC">
              <w:rPr>
                <w:rFonts w:ascii="Sylfaen" w:hAnsi="Sylfaen" w:cs="Sylfaen"/>
                <w:sz w:val="18"/>
                <w:szCs w:val="18"/>
                <w:lang w:val="ka-GE"/>
              </w:rPr>
              <w:t xml:space="preserve">ა/ა  </w:t>
            </w:r>
            <w:r w:rsidRPr="004D1BFC">
              <w:rPr>
                <w:rFonts w:ascii="Sylfaen" w:hAnsi="Sylfaen" w:cs="Tahoma"/>
                <w:sz w:val="18"/>
                <w:szCs w:val="18"/>
                <w:lang w:val="de-DE"/>
              </w:rPr>
              <w:t>GE85TB1100000000467467</w:t>
            </w:r>
          </w:p>
          <w:p w14:paraId="60BD607E" w14:textId="77777777" w:rsidR="00093D90" w:rsidRPr="004D1BFC" w:rsidRDefault="00093D90" w:rsidP="00715027">
            <w:pPr>
              <w:spacing w:line="276" w:lineRule="auto"/>
              <w:jc w:val="right"/>
              <w:rPr>
                <w:rFonts w:ascii="Sylfaen" w:hAnsi="Sylfaen"/>
                <w:color w:val="000000" w:themeColor="text1"/>
                <w:sz w:val="18"/>
                <w:szCs w:val="18"/>
                <w:lang w:val="ka-GE"/>
              </w:rPr>
            </w:pPr>
          </w:p>
          <w:p w14:paraId="14619525" w14:textId="77777777" w:rsidR="00093D90" w:rsidRPr="004D1BFC" w:rsidRDefault="00093D90" w:rsidP="00715027">
            <w:pPr>
              <w:spacing w:line="276" w:lineRule="auto"/>
              <w:jc w:val="right"/>
              <w:rPr>
                <w:rFonts w:ascii="Sylfaen" w:hAnsi="Sylfaen"/>
                <w:color w:val="000000" w:themeColor="text1"/>
                <w:sz w:val="18"/>
                <w:szCs w:val="18"/>
              </w:rPr>
            </w:pPr>
          </w:p>
          <w:p w14:paraId="7EA35F64" w14:textId="1E794318" w:rsidR="00093D90" w:rsidRDefault="00093D90" w:rsidP="00715027">
            <w:pPr>
              <w:spacing w:line="276" w:lineRule="auto"/>
              <w:jc w:val="right"/>
              <w:rPr>
                <w:rFonts w:ascii="Sylfaen" w:hAnsi="Sylfaen"/>
                <w:color w:val="000000" w:themeColor="text1"/>
                <w:sz w:val="18"/>
                <w:szCs w:val="18"/>
              </w:rPr>
            </w:pPr>
          </w:p>
          <w:p w14:paraId="2D0FC118" w14:textId="77777777" w:rsidR="00144C10" w:rsidRPr="004D1BFC" w:rsidRDefault="00144C10" w:rsidP="00715027">
            <w:pPr>
              <w:spacing w:line="276" w:lineRule="auto"/>
              <w:jc w:val="right"/>
              <w:rPr>
                <w:rFonts w:ascii="Sylfaen" w:hAnsi="Sylfaen"/>
                <w:color w:val="000000" w:themeColor="text1"/>
                <w:sz w:val="18"/>
                <w:szCs w:val="18"/>
              </w:rPr>
            </w:pPr>
          </w:p>
          <w:p w14:paraId="5C8F6CF2" w14:textId="77777777" w:rsidR="00093D90" w:rsidRPr="004D1BFC" w:rsidRDefault="00093D90" w:rsidP="00715027">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__________________________________</w:t>
            </w:r>
          </w:p>
          <w:p w14:paraId="0553763B" w14:textId="1FAA7912" w:rsidR="00093D90" w:rsidRPr="004D1BFC" w:rsidRDefault="00093D90" w:rsidP="00715027">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 xml:space="preserve">      </w:t>
            </w:r>
            <w:r w:rsidRPr="004D1BFC">
              <w:rPr>
                <w:rFonts w:ascii="Sylfaen" w:hAnsi="Sylfaen"/>
                <w:color w:val="000000" w:themeColor="text1"/>
                <w:sz w:val="18"/>
                <w:szCs w:val="18"/>
              </w:rPr>
              <w:t xml:space="preserve">     </w:t>
            </w:r>
            <w:r w:rsidR="004C44C4">
              <w:rPr>
                <w:rFonts w:ascii="Sylfaen" w:hAnsi="Sylfaen"/>
                <w:color w:val="000000" w:themeColor="text1"/>
                <w:sz w:val="18"/>
                <w:szCs w:val="18"/>
                <w:lang w:val="ka-GE"/>
              </w:rPr>
              <w:t>ირაკლი ბაბუხადია</w:t>
            </w:r>
          </w:p>
          <w:p w14:paraId="374FCC52" w14:textId="14788CC9" w:rsidR="00093D90" w:rsidRPr="004D1BFC" w:rsidRDefault="00093D90" w:rsidP="00715027">
            <w:pPr>
              <w:spacing w:line="276" w:lineRule="auto"/>
              <w:jc w:val="right"/>
              <w:rPr>
                <w:rFonts w:ascii="Sylfaen" w:hAnsi="Sylfaen"/>
                <w:b/>
                <w:color w:val="000000" w:themeColor="text1"/>
                <w:sz w:val="18"/>
                <w:szCs w:val="18"/>
              </w:rPr>
            </w:pPr>
            <w:r w:rsidRPr="004D1BFC">
              <w:rPr>
                <w:rFonts w:ascii="Sylfaen" w:hAnsi="Sylfaen" w:cs="Sylfaen"/>
                <w:color w:val="000000" w:themeColor="text1"/>
                <w:sz w:val="18"/>
                <w:szCs w:val="18"/>
                <w:lang w:val="ka-GE"/>
              </w:rPr>
              <w:t xml:space="preserve">  </w:t>
            </w:r>
            <w:r w:rsidR="004C44C4">
              <w:rPr>
                <w:rFonts w:ascii="Sylfaen" w:hAnsi="Sylfaen" w:cs="Sylfaen"/>
                <w:color w:val="000000" w:themeColor="text1"/>
                <w:sz w:val="18"/>
                <w:szCs w:val="18"/>
              </w:rPr>
              <w:t>გენერალური</w:t>
            </w:r>
            <w:r w:rsidRPr="004D1BFC">
              <w:rPr>
                <w:rFonts w:ascii="Sylfaen" w:hAnsi="Sylfaen"/>
                <w:color w:val="000000" w:themeColor="text1"/>
                <w:sz w:val="18"/>
                <w:szCs w:val="18"/>
              </w:rPr>
              <w:t xml:space="preserve"> </w:t>
            </w:r>
            <w:r w:rsidRPr="004D1BFC">
              <w:rPr>
                <w:rFonts w:ascii="Sylfaen" w:hAnsi="Sylfaen" w:cs="Sylfaen"/>
                <w:color w:val="000000" w:themeColor="text1"/>
                <w:sz w:val="18"/>
                <w:szCs w:val="18"/>
              </w:rPr>
              <w:t>დირექტორი</w:t>
            </w:r>
            <w:r w:rsidRPr="004D1BFC">
              <w:rPr>
                <w:rFonts w:ascii="Sylfaen" w:hAnsi="Sylfaen" w:cs="Sylfaen"/>
                <w:color w:val="000000" w:themeColor="text1"/>
                <w:sz w:val="18"/>
                <w:szCs w:val="18"/>
                <w:lang w:val="ka-GE"/>
              </w:rPr>
              <w:t xml:space="preserve">                                                                      </w:t>
            </w:r>
          </w:p>
          <w:p w14:paraId="4B15F951" w14:textId="77777777" w:rsidR="00D81420" w:rsidRPr="004D1BFC" w:rsidRDefault="00D81420" w:rsidP="00715027">
            <w:pPr>
              <w:spacing w:line="276" w:lineRule="auto"/>
              <w:jc w:val="right"/>
              <w:rPr>
                <w:rFonts w:ascii="Sylfaen" w:hAnsi="Sylfaen" w:cs="Sylfaen"/>
                <w:color w:val="000000" w:themeColor="text1"/>
                <w:sz w:val="18"/>
                <w:szCs w:val="18"/>
              </w:rPr>
            </w:pPr>
            <w:r w:rsidRPr="004D1BFC">
              <w:rPr>
                <w:rFonts w:ascii="Sylfaen" w:hAnsi="Sylfaen" w:cs="Sylfaen"/>
                <w:color w:val="000000" w:themeColor="text1"/>
                <w:sz w:val="18"/>
                <w:szCs w:val="18"/>
                <w:lang w:val="ka-GE"/>
              </w:rPr>
              <w:t xml:space="preserve">                          </w:t>
            </w:r>
          </w:p>
          <w:p w14:paraId="250A7DE1" w14:textId="77777777" w:rsidR="00D81420" w:rsidRPr="004D1BFC" w:rsidRDefault="00D81420" w:rsidP="00715027">
            <w:pPr>
              <w:spacing w:line="276" w:lineRule="auto"/>
              <w:jc w:val="right"/>
              <w:rPr>
                <w:rFonts w:ascii="Sylfaen" w:hAnsi="Sylfaen"/>
                <w:color w:val="000000" w:themeColor="text1"/>
                <w:sz w:val="18"/>
                <w:szCs w:val="18"/>
                <w:lang w:val="ka-GE"/>
              </w:rPr>
            </w:pPr>
          </w:p>
        </w:tc>
      </w:tr>
    </w:tbl>
    <w:p w14:paraId="7AC29550" w14:textId="109E451A" w:rsidR="00D81420" w:rsidRDefault="00D81420" w:rsidP="00715027">
      <w:pPr>
        <w:spacing w:after="0" w:line="276" w:lineRule="auto"/>
        <w:jc w:val="both"/>
        <w:rPr>
          <w:rFonts w:ascii="Sylfaen" w:hAnsi="Sylfaen"/>
          <w:sz w:val="18"/>
          <w:szCs w:val="18"/>
          <w:lang w:val="ka-GE"/>
        </w:rPr>
      </w:pPr>
    </w:p>
    <w:p w14:paraId="22CDC2CD" w14:textId="1443732B" w:rsidR="004D1BFC" w:rsidRDefault="004D1BFC" w:rsidP="00715027">
      <w:pPr>
        <w:spacing w:after="0" w:line="276" w:lineRule="auto"/>
        <w:jc w:val="both"/>
        <w:rPr>
          <w:rFonts w:ascii="Sylfaen" w:hAnsi="Sylfaen"/>
          <w:sz w:val="18"/>
          <w:szCs w:val="18"/>
          <w:lang w:val="ka-GE"/>
        </w:rPr>
      </w:pPr>
    </w:p>
    <w:p w14:paraId="7AA5F04A" w14:textId="5930AB2F" w:rsidR="004D1BFC" w:rsidRDefault="004D1BFC" w:rsidP="00715027">
      <w:pPr>
        <w:spacing w:after="0" w:line="276" w:lineRule="auto"/>
        <w:jc w:val="both"/>
        <w:rPr>
          <w:rFonts w:ascii="Sylfaen" w:hAnsi="Sylfaen"/>
          <w:sz w:val="18"/>
          <w:szCs w:val="18"/>
          <w:lang w:val="ka-GE"/>
        </w:rPr>
      </w:pPr>
    </w:p>
    <w:p w14:paraId="3B240E8E" w14:textId="27229C0A" w:rsidR="004D1BFC" w:rsidRDefault="004D1BFC" w:rsidP="00715027">
      <w:pPr>
        <w:spacing w:after="0" w:line="276" w:lineRule="auto"/>
        <w:jc w:val="both"/>
        <w:rPr>
          <w:rFonts w:ascii="Sylfaen" w:hAnsi="Sylfaen"/>
          <w:sz w:val="18"/>
          <w:szCs w:val="18"/>
          <w:lang w:val="ka-GE"/>
        </w:rPr>
      </w:pPr>
    </w:p>
    <w:p w14:paraId="75C8FD01" w14:textId="69B9B769" w:rsidR="004D1BFC" w:rsidRDefault="004D1BFC" w:rsidP="00715027">
      <w:pPr>
        <w:spacing w:after="0" w:line="276" w:lineRule="auto"/>
        <w:jc w:val="both"/>
        <w:rPr>
          <w:rFonts w:ascii="Sylfaen" w:hAnsi="Sylfaen"/>
          <w:sz w:val="18"/>
          <w:szCs w:val="18"/>
          <w:lang w:val="ka-GE"/>
        </w:rPr>
      </w:pPr>
    </w:p>
    <w:p w14:paraId="14BE2E6F" w14:textId="4C8F76C3" w:rsidR="00C30BAF" w:rsidRDefault="00C30BAF" w:rsidP="00715027">
      <w:pPr>
        <w:spacing w:after="0" w:line="276" w:lineRule="auto"/>
        <w:jc w:val="both"/>
        <w:rPr>
          <w:rFonts w:ascii="Sylfaen" w:hAnsi="Sylfaen"/>
          <w:sz w:val="18"/>
          <w:szCs w:val="18"/>
          <w:lang w:val="ka-GE"/>
        </w:rPr>
      </w:pPr>
    </w:p>
    <w:p w14:paraId="36CBF0FB" w14:textId="2E035B8A" w:rsidR="00C30BAF" w:rsidRDefault="00C30BAF" w:rsidP="00715027">
      <w:pPr>
        <w:spacing w:after="0" w:line="276" w:lineRule="auto"/>
        <w:jc w:val="both"/>
        <w:rPr>
          <w:rFonts w:ascii="Sylfaen" w:hAnsi="Sylfaen"/>
          <w:sz w:val="18"/>
          <w:szCs w:val="18"/>
          <w:lang w:val="ka-GE"/>
        </w:rPr>
      </w:pPr>
    </w:p>
    <w:p w14:paraId="51DB903A" w14:textId="46BB2D37" w:rsidR="00C30BAF" w:rsidRDefault="00C30BAF" w:rsidP="00715027">
      <w:pPr>
        <w:spacing w:after="0" w:line="276" w:lineRule="auto"/>
        <w:jc w:val="both"/>
        <w:rPr>
          <w:rFonts w:ascii="Sylfaen" w:hAnsi="Sylfaen"/>
          <w:sz w:val="18"/>
          <w:szCs w:val="18"/>
          <w:lang w:val="ka-GE"/>
        </w:rPr>
      </w:pPr>
    </w:p>
    <w:p w14:paraId="15C26FB3" w14:textId="62FD7049" w:rsidR="00C30BAF" w:rsidRDefault="00C30BAF" w:rsidP="00715027">
      <w:pPr>
        <w:spacing w:after="0" w:line="276" w:lineRule="auto"/>
        <w:jc w:val="both"/>
        <w:rPr>
          <w:rFonts w:ascii="Sylfaen" w:hAnsi="Sylfaen"/>
          <w:sz w:val="18"/>
          <w:szCs w:val="18"/>
          <w:lang w:val="ka-GE"/>
        </w:rPr>
      </w:pPr>
    </w:p>
    <w:p w14:paraId="2FC9873F" w14:textId="048C95CE" w:rsidR="00C30BAF" w:rsidRDefault="00C30BAF" w:rsidP="00715027">
      <w:pPr>
        <w:spacing w:after="0" w:line="276" w:lineRule="auto"/>
        <w:jc w:val="both"/>
        <w:rPr>
          <w:rFonts w:ascii="Sylfaen" w:hAnsi="Sylfaen"/>
          <w:sz w:val="18"/>
          <w:szCs w:val="18"/>
          <w:lang w:val="ka-GE"/>
        </w:rPr>
      </w:pPr>
    </w:p>
    <w:p w14:paraId="205BB15E" w14:textId="2CD4DA57" w:rsidR="00C30BAF" w:rsidRDefault="00C30BAF" w:rsidP="00715027">
      <w:pPr>
        <w:spacing w:after="0" w:line="276" w:lineRule="auto"/>
        <w:jc w:val="both"/>
        <w:rPr>
          <w:rFonts w:ascii="Sylfaen" w:hAnsi="Sylfaen"/>
          <w:sz w:val="18"/>
          <w:szCs w:val="18"/>
          <w:lang w:val="ka-GE"/>
        </w:rPr>
      </w:pPr>
    </w:p>
    <w:p w14:paraId="7CC8F5E5" w14:textId="5F50DA23" w:rsidR="00C30BAF" w:rsidRDefault="00C30BAF" w:rsidP="00715027">
      <w:pPr>
        <w:spacing w:after="0" w:line="276" w:lineRule="auto"/>
        <w:jc w:val="both"/>
        <w:rPr>
          <w:rFonts w:ascii="Sylfaen" w:hAnsi="Sylfaen"/>
          <w:sz w:val="18"/>
          <w:szCs w:val="18"/>
          <w:lang w:val="ka-GE"/>
        </w:rPr>
      </w:pPr>
    </w:p>
    <w:p w14:paraId="3BCD57E4" w14:textId="5ECBABA7" w:rsidR="00C30BAF" w:rsidRDefault="00C30BAF" w:rsidP="00715027">
      <w:pPr>
        <w:spacing w:after="0" w:line="276" w:lineRule="auto"/>
        <w:jc w:val="both"/>
        <w:rPr>
          <w:rFonts w:ascii="Sylfaen" w:hAnsi="Sylfaen"/>
          <w:sz w:val="18"/>
          <w:szCs w:val="18"/>
          <w:lang w:val="ka-GE"/>
        </w:rPr>
      </w:pPr>
    </w:p>
    <w:p w14:paraId="468521D3" w14:textId="4948DF9F" w:rsidR="00C30BAF" w:rsidRDefault="00C30BAF" w:rsidP="00715027">
      <w:pPr>
        <w:spacing w:after="0" w:line="276" w:lineRule="auto"/>
        <w:jc w:val="both"/>
        <w:rPr>
          <w:rFonts w:ascii="Sylfaen" w:hAnsi="Sylfaen"/>
          <w:sz w:val="18"/>
          <w:szCs w:val="18"/>
          <w:lang w:val="ka-GE"/>
        </w:rPr>
      </w:pPr>
    </w:p>
    <w:p w14:paraId="0BB7AD4F" w14:textId="3FB2E9DE" w:rsidR="00C30BAF" w:rsidRDefault="00C30BAF" w:rsidP="00715027">
      <w:pPr>
        <w:spacing w:after="0" w:line="276" w:lineRule="auto"/>
        <w:jc w:val="both"/>
        <w:rPr>
          <w:rFonts w:ascii="Sylfaen" w:hAnsi="Sylfaen"/>
          <w:sz w:val="18"/>
          <w:szCs w:val="18"/>
          <w:lang w:val="ka-GE"/>
        </w:rPr>
      </w:pPr>
    </w:p>
    <w:p w14:paraId="4DC2B46D" w14:textId="262E115F" w:rsidR="00C30BAF" w:rsidRDefault="00C30BAF" w:rsidP="00715027">
      <w:pPr>
        <w:spacing w:after="0" w:line="276" w:lineRule="auto"/>
        <w:jc w:val="both"/>
        <w:rPr>
          <w:rFonts w:ascii="Sylfaen" w:hAnsi="Sylfaen"/>
          <w:sz w:val="18"/>
          <w:szCs w:val="18"/>
          <w:lang w:val="ka-GE"/>
        </w:rPr>
      </w:pPr>
    </w:p>
    <w:p w14:paraId="505D26F4" w14:textId="7ADA8CE7" w:rsidR="00C30BAF" w:rsidRDefault="00C30BAF" w:rsidP="00715027">
      <w:pPr>
        <w:spacing w:after="0" w:line="276" w:lineRule="auto"/>
        <w:jc w:val="both"/>
        <w:rPr>
          <w:rFonts w:ascii="Sylfaen" w:hAnsi="Sylfaen"/>
          <w:sz w:val="18"/>
          <w:szCs w:val="18"/>
          <w:lang w:val="ka-GE"/>
        </w:rPr>
      </w:pPr>
    </w:p>
    <w:p w14:paraId="2D5C7FD1" w14:textId="09D419FA" w:rsidR="00C30BAF" w:rsidRDefault="00C30BAF" w:rsidP="00715027">
      <w:pPr>
        <w:spacing w:after="0" w:line="276" w:lineRule="auto"/>
        <w:jc w:val="both"/>
        <w:rPr>
          <w:rFonts w:ascii="Sylfaen" w:hAnsi="Sylfaen"/>
          <w:sz w:val="18"/>
          <w:szCs w:val="18"/>
          <w:lang w:val="ka-GE"/>
        </w:rPr>
      </w:pPr>
    </w:p>
    <w:p w14:paraId="28F54451" w14:textId="4B3DE0A3" w:rsidR="00C30BAF" w:rsidRDefault="00C30BAF" w:rsidP="00715027">
      <w:pPr>
        <w:spacing w:after="0" w:line="276" w:lineRule="auto"/>
        <w:jc w:val="both"/>
        <w:rPr>
          <w:rFonts w:ascii="Sylfaen" w:hAnsi="Sylfaen"/>
          <w:sz w:val="18"/>
          <w:szCs w:val="18"/>
          <w:lang w:val="ka-GE"/>
        </w:rPr>
      </w:pPr>
    </w:p>
    <w:p w14:paraId="1FDFB06C" w14:textId="21F00DF1" w:rsidR="00C30BAF" w:rsidRDefault="00C30BAF" w:rsidP="00715027">
      <w:pPr>
        <w:spacing w:after="0" w:line="276" w:lineRule="auto"/>
        <w:jc w:val="both"/>
        <w:rPr>
          <w:rFonts w:ascii="Sylfaen" w:hAnsi="Sylfaen"/>
          <w:sz w:val="18"/>
          <w:szCs w:val="18"/>
          <w:lang w:val="ka-GE"/>
        </w:rPr>
      </w:pPr>
    </w:p>
    <w:p w14:paraId="11538F59" w14:textId="77777777" w:rsidR="00C30BAF" w:rsidRDefault="00C30BAF" w:rsidP="00715027">
      <w:pPr>
        <w:spacing w:after="0" w:line="276" w:lineRule="auto"/>
        <w:jc w:val="both"/>
        <w:rPr>
          <w:rFonts w:ascii="Sylfaen" w:hAnsi="Sylfaen"/>
          <w:sz w:val="18"/>
          <w:szCs w:val="18"/>
          <w:lang w:val="ka-GE"/>
        </w:rPr>
      </w:pPr>
    </w:p>
    <w:p w14:paraId="6F8CCEAD" w14:textId="3A46E9B3" w:rsidR="004D1BFC" w:rsidRDefault="004D1BFC" w:rsidP="00715027">
      <w:pPr>
        <w:spacing w:after="0" w:line="276" w:lineRule="auto"/>
        <w:jc w:val="both"/>
        <w:rPr>
          <w:rFonts w:ascii="Sylfaen" w:hAnsi="Sylfaen"/>
          <w:sz w:val="18"/>
          <w:szCs w:val="18"/>
          <w:lang w:val="ka-GE"/>
        </w:rPr>
      </w:pPr>
    </w:p>
    <w:p w14:paraId="2797F66C" w14:textId="469B9F29" w:rsidR="004D1BFC" w:rsidRPr="007376A7" w:rsidRDefault="00C30BAF" w:rsidP="007376A7">
      <w:pPr>
        <w:spacing w:after="0" w:line="276" w:lineRule="auto"/>
        <w:ind w:left="175"/>
        <w:jc w:val="center"/>
        <w:rPr>
          <w:rFonts w:ascii="Sylfaen" w:hAnsi="Sylfaen"/>
          <w:b/>
          <w:sz w:val="18"/>
          <w:szCs w:val="18"/>
          <w:lang w:val="ka-GE"/>
        </w:rPr>
      </w:pPr>
      <w:r w:rsidRPr="007376A7">
        <w:rPr>
          <w:rFonts w:ascii="Sylfaen" w:hAnsi="Sylfaen"/>
          <w:b/>
          <w:sz w:val="18"/>
          <w:szCs w:val="18"/>
          <w:lang w:val="ka-GE"/>
        </w:rPr>
        <w:t>ნასყიდობის ხელშეკრულება N 21-</w:t>
      </w:r>
    </w:p>
    <w:p w14:paraId="5B35B4D8" w14:textId="54609FD0" w:rsidR="00C30BAF" w:rsidRPr="007376A7" w:rsidRDefault="00C30BAF" w:rsidP="007376A7">
      <w:pPr>
        <w:spacing w:after="0" w:line="276" w:lineRule="auto"/>
        <w:ind w:left="175"/>
        <w:jc w:val="center"/>
        <w:rPr>
          <w:rFonts w:ascii="Sylfaen" w:hAnsi="Sylfaen"/>
          <w:b/>
          <w:sz w:val="18"/>
          <w:szCs w:val="18"/>
          <w:lang w:val="ka-GE"/>
        </w:rPr>
      </w:pPr>
      <w:r w:rsidRPr="007376A7">
        <w:rPr>
          <w:rFonts w:ascii="Sylfaen" w:hAnsi="Sylfaen"/>
          <w:b/>
          <w:sz w:val="18"/>
          <w:szCs w:val="18"/>
          <w:lang w:val="ka-GE"/>
        </w:rPr>
        <w:t>დანართი N1</w:t>
      </w:r>
    </w:p>
    <w:p w14:paraId="19DFC302" w14:textId="03D72657" w:rsidR="00C30BAF" w:rsidRDefault="00C30BAF" w:rsidP="00715027">
      <w:pPr>
        <w:spacing w:after="0" w:line="276" w:lineRule="auto"/>
        <w:jc w:val="both"/>
        <w:rPr>
          <w:rFonts w:ascii="Sylfaen" w:hAnsi="Sylfaen"/>
          <w:sz w:val="18"/>
          <w:szCs w:val="18"/>
          <w:lang w:val="ka-GE"/>
        </w:rPr>
      </w:pPr>
    </w:p>
    <w:p w14:paraId="6FE6841C" w14:textId="77777777" w:rsidR="00C30BAF" w:rsidRDefault="00C30BAF" w:rsidP="00715027">
      <w:pPr>
        <w:spacing w:after="0" w:line="276" w:lineRule="auto"/>
        <w:jc w:val="both"/>
        <w:rPr>
          <w:rFonts w:ascii="Sylfaen" w:hAnsi="Sylfaen"/>
          <w:sz w:val="18"/>
          <w:szCs w:val="18"/>
          <w:lang w:val="ka-GE"/>
        </w:rPr>
      </w:pPr>
    </w:p>
    <w:p w14:paraId="5BB9649A" w14:textId="116C0DF5" w:rsidR="004D1BFC" w:rsidRDefault="004D1BFC" w:rsidP="00715027">
      <w:pPr>
        <w:spacing w:after="0" w:line="276" w:lineRule="auto"/>
        <w:jc w:val="both"/>
        <w:rPr>
          <w:rFonts w:ascii="Sylfaen" w:hAnsi="Sylfaen"/>
          <w:sz w:val="18"/>
          <w:szCs w:val="18"/>
          <w:lang w:val="ka-GE"/>
        </w:rPr>
      </w:pPr>
    </w:p>
    <w:p w14:paraId="79603130" w14:textId="76EBF89C" w:rsidR="004D1BFC" w:rsidRDefault="004D1BFC" w:rsidP="00715027">
      <w:pPr>
        <w:spacing w:after="0" w:line="276" w:lineRule="auto"/>
        <w:jc w:val="both"/>
        <w:rPr>
          <w:rFonts w:ascii="Sylfaen" w:hAnsi="Sylfaen"/>
          <w:sz w:val="18"/>
          <w:szCs w:val="18"/>
          <w:lang w:val="ka-GE"/>
        </w:rPr>
      </w:pPr>
    </w:p>
    <w:p w14:paraId="55AD64B8" w14:textId="6F0DD143" w:rsidR="004D1BFC" w:rsidRDefault="004D1BFC" w:rsidP="00715027">
      <w:pPr>
        <w:spacing w:after="0" w:line="276" w:lineRule="auto"/>
        <w:jc w:val="both"/>
        <w:rPr>
          <w:rFonts w:ascii="Sylfaen" w:hAnsi="Sylfaen"/>
          <w:sz w:val="18"/>
          <w:szCs w:val="18"/>
          <w:lang w:val="ka-GE"/>
        </w:rPr>
      </w:pPr>
    </w:p>
    <w:p w14:paraId="0021E63D" w14:textId="64AE7455" w:rsidR="004D1BFC" w:rsidRDefault="004D1BFC" w:rsidP="00715027">
      <w:pPr>
        <w:spacing w:after="0" w:line="276" w:lineRule="auto"/>
        <w:jc w:val="both"/>
        <w:rPr>
          <w:rFonts w:ascii="Sylfaen" w:hAnsi="Sylfaen"/>
          <w:sz w:val="18"/>
          <w:szCs w:val="18"/>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899"/>
      </w:tblGrid>
      <w:tr w:rsidR="00C30BAF" w:rsidRPr="004D1BFC" w14:paraId="60B2FC91" w14:textId="77777777" w:rsidTr="00D502F7">
        <w:tc>
          <w:tcPr>
            <w:tcW w:w="4461" w:type="dxa"/>
          </w:tcPr>
          <w:p w14:paraId="3D7FD0F3" w14:textId="77777777" w:rsidR="00C30BAF" w:rsidRPr="002434DF" w:rsidRDefault="00C30BAF" w:rsidP="00D502F7">
            <w:pPr>
              <w:spacing w:line="276" w:lineRule="auto"/>
              <w:ind w:left="-108"/>
              <w:rPr>
                <w:rFonts w:ascii="Sylfaen" w:hAnsi="Sylfaen"/>
                <w:b/>
                <w:color w:val="000000" w:themeColor="text1"/>
                <w:lang w:val="ka-GE"/>
              </w:rPr>
            </w:pPr>
            <w:r w:rsidRPr="002434DF">
              <w:rPr>
                <w:rFonts w:ascii="Sylfaen" w:hAnsi="Sylfaen"/>
                <w:b/>
                <w:color w:val="000000" w:themeColor="text1"/>
                <w:lang w:val="ka-GE"/>
              </w:rPr>
              <w:t>„გამყიდველი“</w:t>
            </w:r>
          </w:p>
          <w:p w14:paraId="04363263" w14:textId="77777777" w:rsidR="00C30BAF" w:rsidRPr="00144C10" w:rsidRDefault="00C30BAF" w:rsidP="00D502F7">
            <w:pPr>
              <w:spacing w:line="276" w:lineRule="auto"/>
              <w:ind w:left="-108"/>
              <w:rPr>
                <w:rFonts w:ascii="Sylfaen" w:hAnsi="Sylfaen" w:cs="Sylfaen"/>
                <w:color w:val="000000" w:themeColor="text1"/>
                <w:sz w:val="18"/>
                <w:szCs w:val="18"/>
              </w:rPr>
            </w:pPr>
          </w:p>
          <w:p w14:paraId="2E37AF9F" w14:textId="79B1FBD8" w:rsidR="00C30BAF" w:rsidRDefault="00C30BAF" w:rsidP="00D502F7">
            <w:pPr>
              <w:spacing w:line="276" w:lineRule="auto"/>
              <w:ind w:left="-108"/>
              <w:rPr>
                <w:rFonts w:ascii="Sylfaen" w:hAnsi="Sylfaen" w:cs="Sylfaen"/>
                <w:color w:val="000000" w:themeColor="text1"/>
                <w:sz w:val="18"/>
                <w:szCs w:val="18"/>
              </w:rPr>
            </w:pPr>
          </w:p>
          <w:p w14:paraId="3C17861B" w14:textId="05354DF9" w:rsidR="007376A7" w:rsidRDefault="007376A7" w:rsidP="00D502F7">
            <w:pPr>
              <w:spacing w:line="276" w:lineRule="auto"/>
              <w:ind w:left="-108"/>
              <w:rPr>
                <w:rFonts w:ascii="Sylfaen" w:hAnsi="Sylfaen" w:cs="Sylfaen"/>
                <w:color w:val="000000" w:themeColor="text1"/>
                <w:sz w:val="18"/>
                <w:szCs w:val="18"/>
              </w:rPr>
            </w:pPr>
          </w:p>
          <w:p w14:paraId="68FCF4FD" w14:textId="77777777" w:rsidR="007376A7" w:rsidRPr="00144C10" w:rsidRDefault="007376A7" w:rsidP="00D502F7">
            <w:pPr>
              <w:spacing w:line="276" w:lineRule="auto"/>
              <w:ind w:left="-108"/>
              <w:rPr>
                <w:rFonts w:ascii="Sylfaen" w:hAnsi="Sylfaen" w:cs="Sylfaen"/>
                <w:color w:val="000000" w:themeColor="text1"/>
                <w:sz w:val="18"/>
                <w:szCs w:val="18"/>
              </w:rPr>
            </w:pPr>
          </w:p>
          <w:p w14:paraId="29592E52" w14:textId="77777777" w:rsidR="00C30BAF" w:rsidRPr="00144C10" w:rsidRDefault="00C30BAF" w:rsidP="00D502F7">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__________________________________</w:t>
            </w:r>
          </w:p>
          <w:p w14:paraId="4B630A77" w14:textId="77777777" w:rsidR="00C30BAF" w:rsidRPr="004D1BFC" w:rsidRDefault="00C30BAF" w:rsidP="00D502F7">
            <w:pPr>
              <w:spacing w:line="276" w:lineRule="auto"/>
              <w:ind w:left="-108"/>
              <w:rPr>
                <w:rFonts w:ascii="Sylfaen" w:hAnsi="Sylfaen"/>
                <w:color w:val="000000" w:themeColor="text1"/>
                <w:sz w:val="18"/>
                <w:szCs w:val="18"/>
                <w:lang w:val="ka-GE"/>
              </w:rPr>
            </w:pPr>
            <w:r w:rsidRPr="00144C10">
              <w:rPr>
                <w:rFonts w:ascii="Sylfaen" w:hAnsi="Sylfaen" w:cs="Sylfaen"/>
                <w:color w:val="000000" w:themeColor="text1"/>
                <w:sz w:val="18"/>
                <w:szCs w:val="18"/>
              </w:rPr>
              <w:t>დირექტორი</w:t>
            </w:r>
          </w:p>
        </w:tc>
        <w:tc>
          <w:tcPr>
            <w:tcW w:w="4899" w:type="dxa"/>
          </w:tcPr>
          <w:p w14:paraId="31955D22" w14:textId="77777777" w:rsidR="00C30BAF" w:rsidRPr="004D1BFC" w:rsidRDefault="00C30BAF" w:rsidP="00D502F7">
            <w:pPr>
              <w:spacing w:line="276" w:lineRule="auto"/>
              <w:jc w:val="right"/>
              <w:rPr>
                <w:rFonts w:ascii="Sylfaen" w:hAnsi="Sylfaen"/>
                <w:b/>
                <w:sz w:val="18"/>
                <w:szCs w:val="18"/>
                <w:lang w:val="ka-GE"/>
              </w:rPr>
            </w:pPr>
            <w:r w:rsidRPr="004D1BFC">
              <w:rPr>
                <w:rFonts w:ascii="Sylfaen" w:hAnsi="Sylfaen"/>
                <w:b/>
                <w:sz w:val="18"/>
                <w:szCs w:val="18"/>
                <w:lang w:val="ka-GE"/>
              </w:rPr>
              <w:t xml:space="preserve">                        „მყიდველი“</w:t>
            </w:r>
          </w:p>
          <w:p w14:paraId="4A22BC64" w14:textId="77777777" w:rsidR="00C30BAF" w:rsidRPr="004D1BFC" w:rsidRDefault="00C30BAF" w:rsidP="00D502F7">
            <w:pPr>
              <w:spacing w:line="276" w:lineRule="auto"/>
              <w:ind w:left="-108"/>
              <w:jc w:val="right"/>
              <w:rPr>
                <w:rFonts w:ascii="Sylfaen" w:hAnsi="Sylfaen" w:cs="Sylfaen"/>
                <w:b/>
                <w:sz w:val="18"/>
                <w:szCs w:val="18"/>
                <w:lang w:val="ka-GE"/>
              </w:rPr>
            </w:pPr>
            <w:r w:rsidRPr="004D1BFC">
              <w:rPr>
                <w:rFonts w:ascii="Sylfaen" w:hAnsi="Sylfaen" w:cs="Sylfaen"/>
                <w:color w:val="000000" w:themeColor="text1"/>
                <w:sz w:val="18"/>
                <w:szCs w:val="18"/>
              </w:rPr>
              <w:t xml:space="preserve">  </w:t>
            </w:r>
            <w:r w:rsidRPr="004D1BFC">
              <w:rPr>
                <w:rFonts w:ascii="Sylfaen" w:hAnsi="Sylfaen" w:cs="Sylfaen"/>
                <w:color w:val="000000" w:themeColor="text1"/>
                <w:sz w:val="18"/>
                <w:szCs w:val="18"/>
                <w:lang w:val="ka-GE"/>
              </w:rPr>
              <w:t xml:space="preserve">   </w:t>
            </w:r>
            <w:r w:rsidRPr="004D1BFC">
              <w:rPr>
                <w:rFonts w:ascii="Sylfaen" w:hAnsi="Sylfaen" w:cs="Sylfaen"/>
                <w:sz w:val="18"/>
                <w:szCs w:val="18"/>
                <w:lang w:val="ka-GE"/>
              </w:rPr>
              <w:t>შპს ,,ჯორჯიან უოთერ ენდ ფაუერი“</w:t>
            </w:r>
          </w:p>
          <w:p w14:paraId="49087632" w14:textId="77777777" w:rsidR="00C30BAF" w:rsidRPr="004D1BFC" w:rsidRDefault="00C30BAF" w:rsidP="00D502F7">
            <w:pPr>
              <w:spacing w:line="276" w:lineRule="auto"/>
              <w:jc w:val="right"/>
              <w:rPr>
                <w:rFonts w:ascii="Sylfaen" w:hAnsi="Sylfaen"/>
                <w:color w:val="000000" w:themeColor="text1"/>
                <w:sz w:val="18"/>
                <w:szCs w:val="18"/>
              </w:rPr>
            </w:pPr>
          </w:p>
          <w:p w14:paraId="64AB3301" w14:textId="77777777" w:rsidR="00C30BAF" w:rsidRDefault="00C30BAF" w:rsidP="00D502F7">
            <w:pPr>
              <w:spacing w:line="276" w:lineRule="auto"/>
              <w:jc w:val="right"/>
              <w:rPr>
                <w:rFonts w:ascii="Sylfaen" w:hAnsi="Sylfaen"/>
                <w:color w:val="000000" w:themeColor="text1"/>
                <w:sz w:val="18"/>
                <w:szCs w:val="18"/>
              </w:rPr>
            </w:pPr>
          </w:p>
          <w:p w14:paraId="16D09B36" w14:textId="3FC2E8DA" w:rsidR="00C30BAF" w:rsidRDefault="00C30BAF" w:rsidP="00D502F7">
            <w:pPr>
              <w:spacing w:line="276" w:lineRule="auto"/>
              <w:jc w:val="right"/>
              <w:rPr>
                <w:rFonts w:ascii="Sylfaen" w:hAnsi="Sylfaen"/>
                <w:color w:val="000000" w:themeColor="text1"/>
                <w:sz w:val="18"/>
                <w:szCs w:val="18"/>
              </w:rPr>
            </w:pPr>
          </w:p>
          <w:p w14:paraId="336BDAE6" w14:textId="77777777" w:rsidR="007376A7" w:rsidRPr="004D1BFC" w:rsidRDefault="007376A7" w:rsidP="00D502F7">
            <w:pPr>
              <w:spacing w:line="276" w:lineRule="auto"/>
              <w:jc w:val="right"/>
              <w:rPr>
                <w:rFonts w:ascii="Sylfaen" w:hAnsi="Sylfaen"/>
                <w:color w:val="000000" w:themeColor="text1"/>
                <w:sz w:val="18"/>
                <w:szCs w:val="18"/>
              </w:rPr>
            </w:pPr>
          </w:p>
          <w:p w14:paraId="5BDF2508" w14:textId="77777777" w:rsidR="00C30BAF" w:rsidRPr="004D1BFC" w:rsidRDefault="00C30BAF" w:rsidP="00D502F7">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__________________________________</w:t>
            </w:r>
          </w:p>
          <w:p w14:paraId="1A9C8983" w14:textId="77777777" w:rsidR="00C30BAF" w:rsidRPr="004D1BFC" w:rsidRDefault="00C30BAF" w:rsidP="00D502F7">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 xml:space="preserve">      </w:t>
            </w:r>
            <w:r w:rsidRPr="004D1BFC">
              <w:rPr>
                <w:rFonts w:ascii="Sylfaen" w:hAnsi="Sylfaen"/>
                <w:color w:val="000000" w:themeColor="text1"/>
                <w:sz w:val="18"/>
                <w:szCs w:val="18"/>
              </w:rPr>
              <w:t xml:space="preserve">     </w:t>
            </w:r>
            <w:r>
              <w:rPr>
                <w:rFonts w:ascii="Sylfaen" w:hAnsi="Sylfaen"/>
                <w:color w:val="000000" w:themeColor="text1"/>
                <w:sz w:val="18"/>
                <w:szCs w:val="18"/>
                <w:lang w:val="ka-GE"/>
              </w:rPr>
              <w:t>ირაკლი ბაბუხადია</w:t>
            </w:r>
          </w:p>
          <w:p w14:paraId="025425C2" w14:textId="77777777" w:rsidR="00C30BAF" w:rsidRPr="004D1BFC" w:rsidRDefault="00C30BAF" w:rsidP="00D502F7">
            <w:pPr>
              <w:spacing w:line="276" w:lineRule="auto"/>
              <w:jc w:val="right"/>
              <w:rPr>
                <w:rFonts w:ascii="Sylfaen" w:hAnsi="Sylfaen"/>
                <w:b/>
                <w:color w:val="000000" w:themeColor="text1"/>
                <w:sz w:val="18"/>
                <w:szCs w:val="18"/>
              </w:rPr>
            </w:pPr>
            <w:r w:rsidRPr="004D1BFC">
              <w:rPr>
                <w:rFonts w:ascii="Sylfaen" w:hAnsi="Sylfaen" w:cs="Sylfaen"/>
                <w:color w:val="000000" w:themeColor="text1"/>
                <w:sz w:val="18"/>
                <w:szCs w:val="18"/>
                <w:lang w:val="ka-GE"/>
              </w:rPr>
              <w:t xml:space="preserve">  </w:t>
            </w:r>
            <w:r>
              <w:rPr>
                <w:rFonts w:ascii="Sylfaen" w:hAnsi="Sylfaen" w:cs="Sylfaen"/>
                <w:color w:val="000000" w:themeColor="text1"/>
                <w:sz w:val="18"/>
                <w:szCs w:val="18"/>
              </w:rPr>
              <w:t>გენერალური</w:t>
            </w:r>
            <w:r w:rsidRPr="004D1BFC">
              <w:rPr>
                <w:rFonts w:ascii="Sylfaen" w:hAnsi="Sylfaen"/>
                <w:color w:val="000000" w:themeColor="text1"/>
                <w:sz w:val="18"/>
                <w:szCs w:val="18"/>
              </w:rPr>
              <w:t xml:space="preserve"> </w:t>
            </w:r>
            <w:r w:rsidRPr="004D1BFC">
              <w:rPr>
                <w:rFonts w:ascii="Sylfaen" w:hAnsi="Sylfaen" w:cs="Sylfaen"/>
                <w:color w:val="000000" w:themeColor="text1"/>
                <w:sz w:val="18"/>
                <w:szCs w:val="18"/>
              </w:rPr>
              <w:t>დირექტორი</w:t>
            </w:r>
            <w:r w:rsidRPr="004D1BFC">
              <w:rPr>
                <w:rFonts w:ascii="Sylfaen" w:hAnsi="Sylfaen" w:cs="Sylfaen"/>
                <w:color w:val="000000" w:themeColor="text1"/>
                <w:sz w:val="18"/>
                <w:szCs w:val="18"/>
                <w:lang w:val="ka-GE"/>
              </w:rPr>
              <w:t xml:space="preserve">                                                                      </w:t>
            </w:r>
          </w:p>
          <w:p w14:paraId="71393BAC" w14:textId="77777777" w:rsidR="00C30BAF" w:rsidRPr="004D1BFC" w:rsidRDefault="00C30BAF" w:rsidP="00D502F7">
            <w:pPr>
              <w:spacing w:line="276" w:lineRule="auto"/>
              <w:jc w:val="right"/>
              <w:rPr>
                <w:rFonts w:ascii="Sylfaen" w:hAnsi="Sylfaen" w:cs="Sylfaen"/>
                <w:color w:val="000000" w:themeColor="text1"/>
                <w:sz w:val="18"/>
                <w:szCs w:val="18"/>
              </w:rPr>
            </w:pPr>
            <w:r w:rsidRPr="004D1BFC">
              <w:rPr>
                <w:rFonts w:ascii="Sylfaen" w:hAnsi="Sylfaen" w:cs="Sylfaen"/>
                <w:color w:val="000000" w:themeColor="text1"/>
                <w:sz w:val="18"/>
                <w:szCs w:val="18"/>
                <w:lang w:val="ka-GE"/>
              </w:rPr>
              <w:t xml:space="preserve">                          </w:t>
            </w:r>
          </w:p>
          <w:p w14:paraId="3BB3182B" w14:textId="77777777" w:rsidR="00C30BAF" w:rsidRPr="004D1BFC" w:rsidRDefault="00C30BAF" w:rsidP="00D502F7">
            <w:pPr>
              <w:spacing w:line="276" w:lineRule="auto"/>
              <w:jc w:val="right"/>
              <w:rPr>
                <w:rFonts w:ascii="Sylfaen" w:hAnsi="Sylfaen"/>
                <w:color w:val="000000" w:themeColor="text1"/>
                <w:sz w:val="18"/>
                <w:szCs w:val="18"/>
                <w:lang w:val="ka-GE"/>
              </w:rPr>
            </w:pPr>
          </w:p>
        </w:tc>
      </w:tr>
    </w:tbl>
    <w:p w14:paraId="13B1D459" w14:textId="586B6415" w:rsidR="004D1BFC" w:rsidRDefault="004D1BFC" w:rsidP="00715027">
      <w:pPr>
        <w:spacing w:after="0" w:line="276" w:lineRule="auto"/>
        <w:jc w:val="both"/>
        <w:rPr>
          <w:rFonts w:ascii="Sylfaen" w:hAnsi="Sylfaen"/>
          <w:sz w:val="18"/>
          <w:szCs w:val="18"/>
          <w:lang w:val="ka-GE"/>
        </w:rPr>
      </w:pPr>
    </w:p>
    <w:p w14:paraId="2AEB63A7" w14:textId="3A4748BE" w:rsidR="007376A7" w:rsidRDefault="007376A7" w:rsidP="00715027">
      <w:pPr>
        <w:spacing w:after="0" w:line="276" w:lineRule="auto"/>
        <w:jc w:val="both"/>
        <w:rPr>
          <w:rFonts w:ascii="Sylfaen" w:hAnsi="Sylfaen"/>
          <w:sz w:val="18"/>
          <w:szCs w:val="18"/>
          <w:lang w:val="ka-GE"/>
        </w:rPr>
      </w:pPr>
    </w:p>
    <w:p w14:paraId="5BBE735E" w14:textId="4739F5A4" w:rsidR="007376A7" w:rsidRDefault="007376A7" w:rsidP="00715027">
      <w:pPr>
        <w:spacing w:after="0" w:line="276" w:lineRule="auto"/>
        <w:jc w:val="both"/>
        <w:rPr>
          <w:rFonts w:ascii="Sylfaen" w:hAnsi="Sylfaen"/>
          <w:sz w:val="18"/>
          <w:szCs w:val="18"/>
          <w:lang w:val="ka-GE"/>
        </w:rPr>
      </w:pPr>
    </w:p>
    <w:p w14:paraId="1591673A" w14:textId="29DAE83A" w:rsidR="007376A7" w:rsidRDefault="007376A7" w:rsidP="00715027">
      <w:pPr>
        <w:spacing w:after="0" w:line="276" w:lineRule="auto"/>
        <w:jc w:val="both"/>
        <w:rPr>
          <w:rFonts w:ascii="Sylfaen" w:hAnsi="Sylfaen"/>
          <w:sz w:val="18"/>
          <w:szCs w:val="18"/>
          <w:lang w:val="ka-GE"/>
        </w:rPr>
      </w:pPr>
    </w:p>
    <w:p w14:paraId="4E0BBDA1" w14:textId="32906891" w:rsidR="007376A7" w:rsidRDefault="007376A7" w:rsidP="00715027">
      <w:pPr>
        <w:spacing w:after="0" w:line="276" w:lineRule="auto"/>
        <w:jc w:val="both"/>
        <w:rPr>
          <w:rFonts w:ascii="Sylfaen" w:hAnsi="Sylfaen"/>
          <w:sz w:val="18"/>
          <w:szCs w:val="18"/>
          <w:lang w:val="ka-GE"/>
        </w:rPr>
      </w:pPr>
    </w:p>
    <w:p w14:paraId="69085120" w14:textId="671A8B6E" w:rsidR="007376A7" w:rsidRDefault="007376A7" w:rsidP="00715027">
      <w:pPr>
        <w:spacing w:after="0" w:line="276" w:lineRule="auto"/>
        <w:jc w:val="both"/>
        <w:rPr>
          <w:rFonts w:ascii="Sylfaen" w:hAnsi="Sylfaen"/>
          <w:sz w:val="18"/>
          <w:szCs w:val="18"/>
          <w:lang w:val="ka-GE"/>
        </w:rPr>
      </w:pPr>
    </w:p>
    <w:p w14:paraId="0063F240" w14:textId="677EB9A8" w:rsidR="007376A7" w:rsidRDefault="007376A7" w:rsidP="00715027">
      <w:pPr>
        <w:spacing w:after="0" w:line="276" w:lineRule="auto"/>
        <w:jc w:val="both"/>
        <w:rPr>
          <w:rFonts w:ascii="Sylfaen" w:hAnsi="Sylfaen"/>
          <w:sz w:val="18"/>
          <w:szCs w:val="18"/>
          <w:lang w:val="ka-GE"/>
        </w:rPr>
      </w:pPr>
    </w:p>
    <w:p w14:paraId="03A5544D" w14:textId="2348A1B9" w:rsidR="007376A7" w:rsidRDefault="007376A7" w:rsidP="00715027">
      <w:pPr>
        <w:spacing w:after="0" w:line="276" w:lineRule="auto"/>
        <w:jc w:val="both"/>
        <w:rPr>
          <w:rFonts w:ascii="Sylfaen" w:hAnsi="Sylfaen"/>
          <w:sz w:val="18"/>
          <w:szCs w:val="18"/>
          <w:lang w:val="ka-GE"/>
        </w:rPr>
      </w:pPr>
    </w:p>
    <w:p w14:paraId="3470F4EC" w14:textId="1E67B209" w:rsidR="007376A7" w:rsidRDefault="007376A7" w:rsidP="00715027">
      <w:pPr>
        <w:spacing w:after="0" w:line="276" w:lineRule="auto"/>
        <w:jc w:val="both"/>
        <w:rPr>
          <w:rFonts w:ascii="Sylfaen" w:hAnsi="Sylfaen"/>
          <w:sz w:val="18"/>
          <w:szCs w:val="18"/>
          <w:lang w:val="ka-GE"/>
        </w:rPr>
      </w:pPr>
    </w:p>
    <w:p w14:paraId="0B25BB78" w14:textId="126A1CD1" w:rsidR="007376A7" w:rsidRDefault="007376A7" w:rsidP="00715027">
      <w:pPr>
        <w:spacing w:after="0" w:line="276" w:lineRule="auto"/>
        <w:jc w:val="both"/>
        <w:rPr>
          <w:rFonts w:ascii="Sylfaen" w:hAnsi="Sylfaen"/>
          <w:sz w:val="18"/>
          <w:szCs w:val="18"/>
          <w:lang w:val="ka-GE"/>
        </w:rPr>
      </w:pPr>
    </w:p>
    <w:p w14:paraId="0BE04749" w14:textId="3ED3E8C1" w:rsidR="007376A7" w:rsidRDefault="007376A7" w:rsidP="00715027">
      <w:pPr>
        <w:spacing w:after="0" w:line="276" w:lineRule="auto"/>
        <w:jc w:val="both"/>
        <w:rPr>
          <w:rFonts w:ascii="Sylfaen" w:hAnsi="Sylfaen"/>
          <w:sz w:val="18"/>
          <w:szCs w:val="18"/>
          <w:lang w:val="ka-GE"/>
        </w:rPr>
      </w:pPr>
    </w:p>
    <w:p w14:paraId="6294F7B2" w14:textId="230831A5" w:rsidR="00E34ABD" w:rsidRDefault="00E34ABD" w:rsidP="00715027">
      <w:pPr>
        <w:spacing w:after="0" w:line="276" w:lineRule="auto"/>
        <w:jc w:val="both"/>
        <w:rPr>
          <w:rFonts w:ascii="Sylfaen" w:hAnsi="Sylfaen"/>
          <w:sz w:val="18"/>
          <w:szCs w:val="18"/>
          <w:lang w:val="ka-GE"/>
        </w:rPr>
      </w:pPr>
    </w:p>
    <w:p w14:paraId="0C654CEE" w14:textId="685E2BF4" w:rsidR="00E34ABD" w:rsidRDefault="00E34ABD" w:rsidP="00715027">
      <w:pPr>
        <w:spacing w:after="0" w:line="276" w:lineRule="auto"/>
        <w:jc w:val="both"/>
        <w:rPr>
          <w:rFonts w:ascii="Sylfaen" w:hAnsi="Sylfaen"/>
          <w:sz w:val="18"/>
          <w:szCs w:val="18"/>
          <w:lang w:val="ka-GE"/>
        </w:rPr>
      </w:pPr>
    </w:p>
    <w:p w14:paraId="7FC929D8" w14:textId="717A64F5" w:rsidR="00E34ABD" w:rsidRDefault="00E34ABD" w:rsidP="00715027">
      <w:pPr>
        <w:spacing w:after="0" w:line="276" w:lineRule="auto"/>
        <w:jc w:val="both"/>
        <w:rPr>
          <w:rFonts w:ascii="Sylfaen" w:hAnsi="Sylfaen"/>
          <w:sz w:val="18"/>
          <w:szCs w:val="18"/>
          <w:lang w:val="ka-GE"/>
        </w:rPr>
      </w:pPr>
    </w:p>
    <w:p w14:paraId="7F7FED88" w14:textId="0DE4E9B2" w:rsidR="00E34ABD" w:rsidRDefault="00E34ABD" w:rsidP="00715027">
      <w:pPr>
        <w:spacing w:after="0" w:line="276" w:lineRule="auto"/>
        <w:jc w:val="both"/>
        <w:rPr>
          <w:rFonts w:ascii="Sylfaen" w:hAnsi="Sylfaen"/>
          <w:sz w:val="18"/>
          <w:szCs w:val="18"/>
          <w:lang w:val="ka-GE"/>
        </w:rPr>
      </w:pPr>
    </w:p>
    <w:p w14:paraId="21E60D89" w14:textId="7A4A6CDA" w:rsidR="00E34ABD" w:rsidRDefault="00E34ABD" w:rsidP="00715027">
      <w:pPr>
        <w:spacing w:after="0" w:line="276" w:lineRule="auto"/>
        <w:jc w:val="both"/>
        <w:rPr>
          <w:rFonts w:ascii="Sylfaen" w:hAnsi="Sylfaen"/>
          <w:sz w:val="18"/>
          <w:szCs w:val="18"/>
          <w:lang w:val="ka-GE"/>
        </w:rPr>
      </w:pPr>
    </w:p>
    <w:p w14:paraId="143EDA10" w14:textId="2BF8B840" w:rsidR="00E34ABD" w:rsidRDefault="00E34ABD" w:rsidP="00715027">
      <w:pPr>
        <w:spacing w:after="0" w:line="276" w:lineRule="auto"/>
        <w:jc w:val="both"/>
        <w:rPr>
          <w:rFonts w:ascii="Sylfaen" w:hAnsi="Sylfaen"/>
          <w:sz w:val="18"/>
          <w:szCs w:val="18"/>
          <w:lang w:val="ka-GE"/>
        </w:rPr>
      </w:pPr>
    </w:p>
    <w:p w14:paraId="7FC13228" w14:textId="43CCADBE" w:rsidR="00E34ABD" w:rsidRDefault="00E34ABD" w:rsidP="00715027">
      <w:pPr>
        <w:spacing w:after="0" w:line="276" w:lineRule="auto"/>
        <w:jc w:val="both"/>
        <w:rPr>
          <w:rFonts w:ascii="Sylfaen" w:hAnsi="Sylfaen"/>
          <w:sz w:val="18"/>
          <w:szCs w:val="18"/>
          <w:lang w:val="ka-GE"/>
        </w:rPr>
      </w:pPr>
    </w:p>
    <w:p w14:paraId="1E32195C" w14:textId="6602AB9F" w:rsidR="00E34ABD" w:rsidRDefault="00E34ABD" w:rsidP="00715027">
      <w:pPr>
        <w:spacing w:after="0" w:line="276" w:lineRule="auto"/>
        <w:jc w:val="both"/>
        <w:rPr>
          <w:rFonts w:ascii="Sylfaen" w:hAnsi="Sylfaen"/>
          <w:sz w:val="18"/>
          <w:szCs w:val="18"/>
          <w:lang w:val="ka-GE"/>
        </w:rPr>
      </w:pPr>
    </w:p>
    <w:p w14:paraId="0F7EE794" w14:textId="75BB81A8" w:rsidR="00E34ABD" w:rsidRDefault="00E34ABD" w:rsidP="00715027">
      <w:pPr>
        <w:spacing w:after="0" w:line="276" w:lineRule="auto"/>
        <w:jc w:val="both"/>
        <w:rPr>
          <w:rFonts w:ascii="Sylfaen" w:hAnsi="Sylfaen"/>
          <w:sz w:val="18"/>
          <w:szCs w:val="18"/>
          <w:lang w:val="ka-GE"/>
        </w:rPr>
      </w:pPr>
    </w:p>
    <w:p w14:paraId="356A1014" w14:textId="127E2371" w:rsidR="00E34ABD" w:rsidRDefault="00E34ABD" w:rsidP="00715027">
      <w:pPr>
        <w:spacing w:after="0" w:line="276" w:lineRule="auto"/>
        <w:jc w:val="both"/>
        <w:rPr>
          <w:rFonts w:ascii="Sylfaen" w:hAnsi="Sylfaen"/>
          <w:sz w:val="18"/>
          <w:szCs w:val="18"/>
          <w:lang w:val="ka-GE"/>
        </w:rPr>
      </w:pPr>
    </w:p>
    <w:p w14:paraId="0C225EB3" w14:textId="77777777" w:rsidR="00E34ABD" w:rsidRDefault="00E34ABD" w:rsidP="00715027">
      <w:pPr>
        <w:spacing w:after="0" w:line="276" w:lineRule="auto"/>
        <w:jc w:val="both"/>
        <w:rPr>
          <w:rFonts w:ascii="Sylfaen" w:hAnsi="Sylfaen"/>
          <w:sz w:val="18"/>
          <w:szCs w:val="18"/>
          <w:lang w:val="ka-GE"/>
        </w:rPr>
      </w:pPr>
    </w:p>
    <w:p w14:paraId="6C2B5A97" w14:textId="2120C2EA" w:rsidR="007376A7" w:rsidRDefault="007376A7" w:rsidP="00715027">
      <w:pPr>
        <w:spacing w:after="0" w:line="276" w:lineRule="auto"/>
        <w:jc w:val="both"/>
        <w:rPr>
          <w:rFonts w:ascii="Sylfaen" w:hAnsi="Sylfaen"/>
          <w:sz w:val="18"/>
          <w:szCs w:val="18"/>
          <w:lang w:val="ka-GE"/>
        </w:rPr>
      </w:pPr>
    </w:p>
    <w:p w14:paraId="00E24109" w14:textId="27B1135E" w:rsidR="007376A7" w:rsidRPr="007376A7" w:rsidRDefault="007376A7" w:rsidP="007376A7">
      <w:pPr>
        <w:spacing w:after="0" w:line="276" w:lineRule="auto"/>
        <w:jc w:val="center"/>
        <w:rPr>
          <w:rFonts w:ascii="Sylfaen" w:hAnsi="Sylfaen"/>
          <w:b/>
          <w:sz w:val="18"/>
          <w:szCs w:val="18"/>
          <w:lang w:val="ka-GE"/>
        </w:rPr>
      </w:pPr>
      <w:r w:rsidRPr="007376A7">
        <w:rPr>
          <w:rFonts w:ascii="Sylfaen" w:hAnsi="Sylfaen"/>
          <w:b/>
          <w:sz w:val="18"/>
          <w:szCs w:val="18"/>
          <w:lang w:val="ka-GE"/>
        </w:rPr>
        <w:t>ნასყიდობის ხელშეკრულება N 21-</w:t>
      </w:r>
    </w:p>
    <w:p w14:paraId="4F40C7A0" w14:textId="535E269F" w:rsidR="007376A7" w:rsidRDefault="007376A7" w:rsidP="007376A7">
      <w:pPr>
        <w:spacing w:after="0" w:line="276" w:lineRule="auto"/>
        <w:jc w:val="center"/>
        <w:rPr>
          <w:rFonts w:ascii="Sylfaen" w:hAnsi="Sylfaen"/>
          <w:b/>
          <w:sz w:val="18"/>
          <w:szCs w:val="18"/>
          <w:lang w:val="ka-GE"/>
        </w:rPr>
      </w:pPr>
      <w:r w:rsidRPr="007376A7">
        <w:rPr>
          <w:rFonts w:ascii="Sylfaen" w:hAnsi="Sylfaen"/>
          <w:b/>
          <w:sz w:val="18"/>
          <w:szCs w:val="18"/>
          <w:lang w:val="ka-GE"/>
        </w:rPr>
        <w:t>დანართი N2</w:t>
      </w:r>
    </w:p>
    <w:p w14:paraId="5DFC8318" w14:textId="42EA6359" w:rsidR="007376A7" w:rsidRDefault="007376A7" w:rsidP="007376A7">
      <w:pPr>
        <w:spacing w:after="0" w:line="276" w:lineRule="auto"/>
        <w:jc w:val="center"/>
        <w:rPr>
          <w:rFonts w:ascii="Sylfaen" w:hAnsi="Sylfaen"/>
          <w:b/>
          <w:sz w:val="18"/>
          <w:szCs w:val="18"/>
          <w:lang w:val="ka-GE"/>
        </w:rPr>
      </w:pPr>
    </w:p>
    <w:p w14:paraId="34F23410" w14:textId="77777777" w:rsidR="007376A7" w:rsidRPr="007376A7" w:rsidRDefault="007376A7" w:rsidP="007376A7">
      <w:pPr>
        <w:spacing w:after="0" w:line="276" w:lineRule="auto"/>
        <w:jc w:val="center"/>
        <w:rPr>
          <w:rFonts w:ascii="Sylfaen" w:hAnsi="Sylfaen"/>
          <w:b/>
          <w:sz w:val="18"/>
          <w:szCs w:val="18"/>
          <w:lang w:val="ka-GE"/>
        </w:rPr>
      </w:pPr>
    </w:p>
    <w:p w14:paraId="446DA631" w14:textId="3CE14233" w:rsidR="007376A7" w:rsidRPr="007376A7" w:rsidRDefault="007376A7" w:rsidP="007376A7">
      <w:pPr>
        <w:spacing w:after="0" w:line="276" w:lineRule="auto"/>
        <w:rPr>
          <w:rFonts w:ascii="Sylfaen" w:hAnsi="Sylfaen"/>
          <w:b/>
          <w:sz w:val="18"/>
          <w:szCs w:val="18"/>
          <w:lang w:val="ka-GE"/>
        </w:rPr>
      </w:pPr>
      <w:r w:rsidRPr="007376A7">
        <w:rPr>
          <w:rFonts w:ascii="Sylfaen" w:hAnsi="Sylfaen"/>
          <w:b/>
          <w:sz w:val="18"/>
          <w:szCs w:val="18"/>
          <w:lang w:val="ka-GE"/>
        </w:rPr>
        <w:t>რკინაბეტონის ნაკეთობის შემოწმება და კონტროლი:</w:t>
      </w:r>
    </w:p>
    <w:p w14:paraId="12EABDAC" w14:textId="08ABDDEE" w:rsidR="007376A7" w:rsidRPr="007376A7" w:rsidRDefault="007376A7" w:rsidP="007376A7">
      <w:pPr>
        <w:spacing w:after="0" w:line="276" w:lineRule="auto"/>
        <w:jc w:val="both"/>
        <w:rPr>
          <w:rFonts w:ascii="Sylfaen" w:hAnsi="Sylfaen"/>
          <w:sz w:val="18"/>
          <w:szCs w:val="18"/>
          <w:lang w:val="ka-GE"/>
        </w:rPr>
      </w:pPr>
      <w:r w:rsidRPr="007376A7">
        <w:rPr>
          <w:rFonts w:ascii="Sylfaen" w:hAnsi="Sylfaen"/>
          <w:sz w:val="18"/>
          <w:szCs w:val="18"/>
          <w:lang w:val="ka-GE"/>
        </w:rPr>
        <w:t>1. ბეტონის სიმტკიცე უნდა განისაზღვროს სტანდარტის ГОСТ–10180 ბეტონის ნარევის ნიმუშების დამზადებისა და შენახვის ГОСТ–18105 პირობების შესაბამისად. ასევე შესაძლებელია გამოყენებული იქნას ГОСТ–17624, ГОСТ– 22690 სტანდარტები.</w:t>
      </w:r>
    </w:p>
    <w:p w14:paraId="781264B9" w14:textId="77777777" w:rsidR="007376A7" w:rsidRDefault="007376A7" w:rsidP="007376A7">
      <w:pPr>
        <w:spacing w:after="0" w:line="276" w:lineRule="auto"/>
        <w:jc w:val="both"/>
        <w:rPr>
          <w:rFonts w:ascii="Sylfaen" w:hAnsi="Sylfaen"/>
          <w:sz w:val="18"/>
          <w:szCs w:val="18"/>
          <w:lang w:val="ka-GE"/>
        </w:rPr>
      </w:pPr>
      <w:r w:rsidRPr="007376A7">
        <w:rPr>
          <w:rFonts w:ascii="Sylfaen" w:hAnsi="Sylfaen"/>
          <w:sz w:val="18"/>
          <w:szCs w:val="18"/>
          <w:lang w:val="ka-GE"/>
        </w:rPr>
        <w:t xml:space="preserve">2. არმატურებისა და ჩასატანებელი დეტალების შედუღების კონტროლი ხორციელდება ГОСТ–10922 და ГОСТ–23858 სტანდარტების შესაბამისად. </w:t>
      </w:r>
    </w:p>
    <w:p w14:paraId="65FC3FF6" w14:textId="77777777" w:rsidR="007376A7" w:rsidRDefault="007376A7" w:rsidP="007376A7">
      <w:pPr>
        <w:spacing w:after="0" w:line="276" w:lineRule="auto"/>
        <w:jc w:val="both"/>
        <w:rPr>
          <w:rFonts w:ascii="Sylfaen" w:hAnsi="Sylfaen"/>
          <w:sz w:val="18"/>
          <w:szCs w:val="18"/>
          <w:lang w:val="ka-GE"/>
        </w:rPr>
      </w:pPr>
      <w:r w:rsidRPr="007376A7">
        <w:rPr>
          <w:rFonts w:ascii="Sylfaen" w:hAnsi="Sylfaen"/>
          <w:sz w:val="18"/>
          <w:szCs w:val="18"/>
          <w:lang w:val="ka-GE"/>
        </w:rPr>
        <w:t xml:space="preserve">3. ბეტონის წყალშეუღწევადობა ГОСТ–12730.0 და ГОСТ–12730.5 სტანდარტების შესაბამისად. </w:t>
      </w:r>
    </w:p>
    <w:p w14:paraId="527B26C8" w14:textId="05C9D1C3" w:rsidR="007376A7" w:rsidRDefault="007376A7" w:rsidP="007376A7">
      <w:pPr>
        <w:spacing w:after="0" w:line="276" w:lineRule="auto"/>
        <w:jc w:val="both"/>
        <w:rPr>
          <w:rFonts w:ascii="Sylfaen" w:hAnsi="Sylfaen"/>
          <w:sz w:val="18"/>
          <w:szCs w:val="18"/>
          <w:lang w:val="ka-GE"/>
        </w:rPr>
      </w:pPr>
      <w:r w:rsidRPr="007376A7">
        <w:rPr>
          <w:rFonts w:ascii="Sylfaen" w:hAnsi="Sylfaen"/>
          <w:sz w:val="18"/>
          <w:szCs w:val="18"/>
          <w:lang w:val="ka-GE"/>
        </w:rPr>
        <w:t>4. რკინაბეტონის კონსტრუქციაში არმატურისა და ჩასატანებელი დეტალების განთავსების, ბეტონის დამცავი ფენის გაზომვები განისაზღვრება ГОСТ–17625 და ГОСТ–22904 სტანდარტების შესაბამისად.</w:t>
      </w:r>
    </w:p>
    <w:p w14:paraId="2A80D02D" w14:textId="77777777" w:rsidR="007376A7" w:rsidRPr="007376A7" w:rsidRDefault="007376A7" w:rsidP="007376A7">
      <w:pPr>
        <w:spacing w:after="0" w:line="276" w:lineRule="auto"/>
        <w:jc w:val="both"/>
        <w:rPr>
          <w:rFonts w:ascii="Sylfaen" w:hAnsi="Sylfaen"/>
          <w:sz w:val="18"/>
          <w:szCs w:val="18"/>
          <w:lang w:val="ka-GE"/>
        </w:rPr>
      </w:pPr>
    </w:p>
    <w:p w14:paraId="74D9B5EA" w14:textId="598BA271" w:rsidR="007376A7" w:rsidRDefault="007376A7" w:rsidP="007376A7">
      <w:pPr>
        <w:spacing w:after="0" w:line="276" w:lineRule="auto"/>
        <w:jc w:val="both"/>
        <w:rPr>
          <w:rFonts w:ascii="Sylfaen" w:hAnsi="Sylfaen"/>
          <w:sz w:val="18"/>
          <w:szCs w:val="18"/>
          <w:lang w:val="ka-GE"/>
        </w:rPr>
      </w:pPr>
      <w:r w:rsidRPr="007376A7">
        <w:rPr>
          <w:rFonts w:ascii="Sylfaen" w:hAnsi="Sylfaen"/>
          <w:sz w:val="18"/>
          <w:szCs w:val="18"/>
          <w:lang w:val="ka-GE"/>
        </w:rPr>
        <w:t>რკინაბეტონის ნაკეთობის მიღება–ჩაბარება, ტრანსპორტირება, შენახვა–დასაწყობება უნდა განხორციელდეს ГОСТ–13015 სტანდარტის შესაბამისად</w:t>
      </w:r>
    </w:p>
    <w:p w14:paraId="7AF37F70" w14:textId="5A99F41F" w:rsidR="007376A7" w:rsidRDefault="007376A7" w:rsidP="00715027">
      <w:pPr>
        <w:spacing w:after="0" w:line="276" w:lineRule="auto"/>
        <w:jc w:val="both"/>
        <w:rPr>
          <w:rFonts w:ascii="Sylfaen" w:hAnsi="Sylfaen"/>
          <w:sz w:val="18"/>
          <w:szCs w:val="18"/>
          <w:lang w:val="ka-GE"/>
        </w:rPr>
      </w:pPr>
    </w:p>
    <w:p w14:paraId="5F372F03" w14:textId="749A358D" w:rsidR="007376A7" w:rsidRDefault="007376A7" w:rsidP="00715027">
      <w:pPr>
        <w:spacing w:after="0" w:line="276" w:lineRule="auto"/>
        <w:jc w:val="both"/>
        <w:rPr>
          <w:rFonts w:ascii="Sylfaen" w:hAnsi="Sylfaen"/>
          <w:sz w:val="18"/>
          <w:szCs w:val="18"/>
          <w:lang w:val="ka-GE"/>
        </w:rPr>
      </w:pPr>
    </w:p>
    <w:p w14:paraId="5B0568F1" w14:textId="0D8E6708" w:rsidR="007376A7" w:rsidRDefault="007376A7" w:rsidP="00715027">
      <w:pPr>
        <w:spacing w:after="0" w:line="276" w:lineRule="auto"/>
        <w:jc w:val="both"/>
        <w:rPr>
          <w:rFonts w:ascii="Sylfaen" w:hAnsi="Sylfaen"/>
          <w:sz w:val="18"/>
          <w:szCs w:val="18"/>
          <w:lang w:val="ka-GE"/>
        </w:rPr>
      </w:pPr>
    </w:p>
    <w:p w14:paraId="2B134B64" w14:textId="76DA02B5" w:rsidR="007376A7" w:rsidRDefault="007376A7" w:rsidP="00715027">
      <w:pPr>
        <w:spacing w:after="0" w:line="276" w:lineRule="auto"/>
        <w:jc w:val="both"/>
        <w:rPr>
          <w:rFonts w:ascii="Sylfaen" w:hAnsi="Sylfaen"/>
          <w:sz w:val="18"/>
          <w:szCs w:val="18"/>
          <w:lang w:val="ka-GE"/>
        </w:rPr>
      </w:pPr>
    </w:p>
    <w:p w14:paraId="24A6D7C9" w14:textId="05C5930C" w:rsidR="007376A7" w:rsidRDefault="007376A7" w:rsidP="00715027">
      <w:pPr>
        <w:spacing w:after="0" w:line="276" w:lineRule="auto"/>
        <w:jc w:val="both"/>
        <w:rPr>
          <w:rFonts w:ascii="Sylfaen" w:hAnsi="Sylfaen"/>
          <w:sz w:val="18"/>
          <w:szCs w:val="18"/>
          <w:lang w:val="ka-GE"/>
        </w:rPr>
      </w:pPr>
    </w:p>
    <w:p w14:paraId="07A6E138" w14:textId="2F485D9A" w:rsidR="007376A7" w:rsidRDefault="007376A7" w:rsidP="00715027">
      <w:pPr>
        <w:spacing w:after="0" w:line="276" w:lineRule="auto"/>
        <w:jc w:val="both"/>
        <w:rPr>
          <w:rFonts w:ascii="Sylfaen" w:hAnsi="Sylfaen"/>
          <w:sz w:val="18"/>
          <w:szCs w:val="18"/>
          <w:lang w:val="ka-GE"/>
        </w:rPr>
      </w:pPr>
    </w:p>
    <w:p w14:paraId="063B9838" w14:textId="40F7C01C" w:rsidR="007376A7" w:rsidRDefault="007376A7" w:rsidP="00715027">
      <w:pPr>
        <w:spacing w:after="0" w:line="276" w:lineRule="auto"/>
        <w:jc w:val="both"/>
        <w:rPr>
          <w:rFonts w:ascii="Sylfaen" w:hAnsi="Sylfaen"/>
          <w:sz w:val="18"/>
          <w:szCs w:val="18"/>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899"/>
      </w:tblGrid>
      <w:tr w:rsidR="0092140D" w:rsidRPr="004D1BFC" w14:paraId="4BE2399D" w14:textId="77777777" w:rsidTr="00EB4E4D">
        <w:tc>
          <w:tcPr>
            <w:tcW w:w="4461" w:type="dxa"/>
          </w:tcPr>
          <w:p w14:paraId="72A38E62" w14:textId="77777777" w:rsidR="0092140D" w:rsidRPr="002434DF" w:rsidRDefault="0092140D" w:rsidP="00EB4E4D">
            <w:pPr>
              <w:spacing w:line="276" w:lineRule="auto"/>
              <w:ind w:left="-108"/>
              <w:rPr>
                <w:rFonts w:ascii="Sylfaen" w:hAnsi="Sylfaen"/>
                <w:b/>
                <w:color w:val="000000" w:themeColor="text1"/>
                <w:lang w:val="ka-GE"/>
              </w:rPr>
            </w:pPr>
            <w:r w:rsidRPr="002434DF">
              <w:rPr>
                <w:rFonts w:ascii="Sylfaen" w:hAnsi="Sylfaen"/>
                <w:b/>
                <w:color w:val="000000" w:themeColor="text1"/>
                <w:lang w:val="ka-GE"/>
              </w:rPr>
              <w:t>„გამყიდველი“</w:t>
            </w:r>
          </w:p>
          <w:p w14:paraId="44272500" w14:textId="77777777" w:rsidR="0092140D" w:rsidRPr="00144C10" w:rsidRDefault="0092140D" w:rsidP="00EB4E4D">
            <w:pPr>
              <w:spacing w:line="276" w:lineRule="auto"/>
              <w:ind w:left="-108"/>
              <w:rPr>
                <w:rFonts w:ascii="Sylfaen" w:hAnsi="Sylfaen" w:cs="Sylfaen"/>
                <w:color w:val="000000" w:themeColor="text1"/>
                <w:sz w:val="18"/>
                <w:szCs w:val="18"/>
              </w:rPr>
            </w:pPr>
          </w:p>
          <w:p w14:paraId="2CC34692" w14:textId="77777777" w:rsidR="0092140D" w:rsidRDefault="0092140D" w:rsidP="00EB4E4D">
            <w:pPr>
              <w:spacing w:line="276" w:lineRule="auto"/>
              <w:ind w:left="-108"/>
              <w:rPr>
                <w:rFonts w:ascii="Sylfaen" w:hAnsi="Sylfaen" w:cs="Sylfaen"/>
                <w:color w:val="000000" w:themeColor="text1"/>
                <w:sz w:val="18"/>
                <w:szCs w:val="18"/>
              </w:rPr>
            </w:pPr>
          </w:p>
          <w:p w14:paraId="5A771326" w14:textId="77777777" w:rsidR="0092140D" w:rsidRDefault="0092140D" w:rsidP="00EB4E4D">
            <w:pPr>
              <w:spacing w:line="276" w:lineRule="auto"/>
              <w:ind w:left="-108"/>
              <w:rPr>
                <w:rFonts w:ascii="Sylfaen" w:hAnsi="Sylfaen" w:cs="Sylfaen"/>
                <w:color w:val="000000" w:themeColor="text1"/>
                <w:sz w:val="18"/>
                <w:szCs w:val="18"/>
              </w:rPr>
            </w:pPr>
          </w:p>
          <w:p w14:paraId="252676EB" w14:textId="77777777" w:rsidR="0092140D" w:rsidRPr="00144C10" w:rsidRDefault="0092140D" w:rsidP="00EB4E4D">
            <w:pPr>
              <w:spacing w:line="276" w:lineRule="auto"/>
              <w:ind w:left="-108"/>
              <w:rPr>
                <w:rFonts w:ascii="Sylfaen" w:hAnsi="Sylfaen" w:cs="Sylfaen"/>
                <w:color w:val="000000" w:themeColor="text1"/>
                <w:sz w:val="18"/>
                <w:szCs w:val="18"/>
              </w:rPr>
            </w:pPr>
          </w:p>
          <w:p w14:paraId="4FACCE3E" w14:textId="77777777" w:rsidR="0092140D" w:rsidRPr="00144C10" w:rsidRDefault="0092140D" w:rsidP="00EB4E4D">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__________________________________</w:t>
            </w:r>
          </w:p>
          <w:p w14:paraId="0F7B3C62" w14:textId="77777777" w:rsidR="0092140D" w:rsidRPr="004D1BFC" w:rsidRDefault="0092140D" w:rsidP="00EB4E4D">
            <w:pPr>
              <w:spacing w:line="276" w:lineRule="auto"/>
              <w:ind w:left="-108"/>
              <w:rPr>
                <w:rFonts w:ascii="Sylfaen" w:hAnsi="Sylfaen"/>
                <w:color w:val="000000" w:themeColor="text1"/>
                <w:sz w:val="18"/>
                <w:szCs w:val="18"/>
                <w:lang w:val="ka-GE"/>
              </w:rPr>
            </w:pPr>
            <w:r w:rsidRPr="00144C10">
              <w:rPr>
                <w:rFonts w:ascii="Sylfaen" w:hAnsi="Sylfaen" w:cs="Sylfaen"/>
                <w:color w:val="000000" w:themeColor="text1"/>
                <w:sz w:val="18"/>
                <w:szCs w:val="18"/>
              </w:rPr>
              <w:t>დირექტორი</w:t>
            </w:r>
          </w:p>
        </w:tc>
        <w:tc>
          <w:tcPr>
            <w:tcW w:w="4899" w:type="dxa"/>
          </w:tcPr>
          <w:p w14:paraId="05C83E71" w14:textId="77777777" w:rsidR="0092140D" w:rsidRPr="004D1BFC" w:rsidRDefault="0092140D" w:rsidP="00EB4E4D">
            <w:pPr>
              <w:spacing w:line="276" w:lineRule="auto"/>
              <w:jc w:val="right"/>
              <w:rPr>
                <w:rFonts w:ascii="Sylfaen" w:hAnsi="Sylfaen"/>
                <w:b/>
                <w:sz w:val="18"/>
                <w:szCs w:val="18"/>
                <w:lang w:val="ka-GE"/>
              </w:rPr>
            </w:pPr>
            <w:r w:rsidRPr="004D1BFC">
              <w:rPr>
                <w:rFonts w:ascii="Sylfaen" w:hAnsi="Sylfaen"/>
                <w:b/>
                <w:sz w:val="18"/>
                <w:szCs w:val="18"/>
                <w:lang w:val="ka-GE"/>
              </w:rPr>
              <w:t xml:space="preserve">                        „მყიდველი“</w:t>
            </w:r>
          </w:p>
          <w:p w14:paraId="6E10296C" w14:textId="77777777" w:rsidR="0092140D" w:rsidRPr="004D1BFC" w:rsidRDefault="0092140D" w:rsidP="00EB4E4D">
            <w:pPr>
              <w:spacing w:line="276" w:lineRule="auto"/>
              <w:ind w:left="-108"/>
              <w:jc w:val="right"/>
              <w:rPr>
                <w:rFonts w:ascii="Sylfaen" w:hAnsi="Sylfaen" w:cs="Sylfaen"/>
                <w:b/>
                <w:sz w:val="18"/>
                <w:szCs w:val="18"/>
                <w:lang w:val="ka-GE"/>
              </w:rPr>
            </w:pPr>
            <w:r w:rsidRPr="004D1BFC">
              <w:rPr>
                <w:rFonts w:ascii="Sylfaen" w:hAnsi="Sylfaen" w:cs="Sylfaen"/>
                <w:color w:val="000000" w:themeColor="text1"/>
                <w:sz w:val="18"/>
                <w:szCs w:val="18"/>
              </w:rPr>
              <w:t xml:space="preserve">  </w:t>
            </w:r>
            <w:r w:rsidRPr="004D1BFC">
              <w:rPr>
                <w:rFonts w:ascii="Sylfaen" w:hAnsi="Sylfaen" w:cs="Sylfaen"/>
                <w:color w:val="000000" w:themeColor="text1"/>
                <w:sz w:val="18"/>
                <w:szCs w:val="18"/>
                <w:lang w:val="ka-GE"/>
              </w:rPr>
              <w:t xml:space="preserve">   </w:t>
            </w:r>
            <w:r w:rsidRPr="004D1BFC">
              <w:rPr>
                <w:rFonts w:ascii="Sylfaen" w:hAnsi="Sylfaen" w:cs="Sylfaen"/>
                <w:sz w:val="18"/>
                <w:szCs w:val="18"/>
                <w:lang w:val="ka-GE"/>
              </w:rPr>
              <w:t>შპს ,,ჯორჯიან უოთერ ენდ ფაუერი“</w:t>
            </w:r>
          </w:p>
          <w:p w14:paraId="7D121329" w14:textId="77777777" w:rsidR="0092140D" w:rsidRPr="004D1BFC" w:rsidRDefault="0092140D" w:rsidP="00EB4E4D">
            <w:pPr>
              <w:spacing w:line="276" w:lineRule="auto"/>
              <w:jc w:val="right"/>
              <w:rPr>
                <w:rFonts w:ascii="Sylfaen" w:hAnsi="Sylfaen"/>
                <w:color w:val="000000" w:themeColor="text1"/>
                <w:sz w:val="18"/>
                <w:szCs w:val="18"/>
              </w:rPr>
            </w:pPr>
          </w:p>
          <w:p w14:paraId="397600B5" w14:textId="77777777" w:rsidR="0092140D" w:rsidRDefault="0092140D" w:rsidP="00EB4E4D">
            <w:pPr>
              <w:spacing w:line="276" w:lineRule="auto"/>
              <w:jc w:val="right"/>
              <w:rPr>
                <w:rFonts w:ascii="Sylfaen" w:hAnsi="Sylfaen"/>
                <w:color w:val="000000" w:themeColor="text1"/>
                <w:sz w:val="18"/>
                <w:szCs w:val="18"/>
              </w:rPr>
            </w:pPr>
          </w:p>
          <w:p w14:paraId="7F06007C" w14:textId="77777777" w:rsidR="0092140D" w:rsidRDefault="0092140D" w:rsidP="00EB4E4D">
            <w:pPr>
              <w:spacing w:line="276" w:lineRule="auto"/>
              <w:jc w:val="right"/>
              <w:rPr>
                <w:rFonts w:ascii="Sylfaen" w:hAnsi="Sylfaen"/>
                <w:color w:val="000000" w:themeColor="text1"/>
                <w:sz w:val="18"/>
                <w:szCs w:val="18"/>
              </w:rPr>
            </w:pPr>
          </w:p>
          <w:p w14:paraId="244D81FF" w14:textId="77777777" w:rsidR="0092140D" w:rsidRPr="004D1BFC" w:rsidRDefault="0092140D" w:rsidP="00EB4E4D">
            <w:pPr>
              <w:spacing w:line="276" w:lineRule="auto"/>
              <w:jc w:val="right"/>
              <w:rPr>
                <w:rFonts w:ascii="Sylfaen" w:hAnsi="Sylfaen"/>
                <w:color w:val="000000" w:themeColor="text1"/>
                <w:sz w:val="18"/>
                <w:szCs w:val="18"/>
              </w:rPr>
            </w:pPr>
          </w:p>
          <w:p w14:paraId="4C80CB4F" w14:textId="77777777" w:rsidR="0092140D" w:rsidRPr="004D1BFC" w:rsidRDefault="0092140D" w:rsidP="00EB4E4D">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__________________________________</w:t>
            </w:r>
          </w:p>
          <w:p w14:paraId="04046DF8" w14:textId="77777777" w:rsidR="0092140D" w:rsidRPr="004D1BFC" w:rsidRDefault="0092140D" w:rsidP="00EB4E4D">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 xml:space="preserve">      </w:t>
            </w:r>
            <w:r w:rsidRPr="004D1BFC">
              <w:rPr>
                <w:rFonts w:ascii="Sylfaen" w:hAnsi="Sylfaen"/>
                <w:color w:val="000000" w:themeColor="text1"/>
                <w:sz w:val="18"/>
                <w:szCs w:val="18"/>
              </w:rPr>
              <w:t xml:space="preserve">     </w:t>
            </w:r>
            <w:r>
              <w:rPr>
                <w:rFonts w:ascii="Sylfaen" w:hAnsi="Sylfaen"/>
                <w:color w:val="000000" w:themeColor="text1"/>
                <w:sz w:val="18"/>
                <w:szCs w:val="18"/>
                <w:lang w:val="ka-GE"/>
              </w:rPr>
              <w:t>ირაკლი ბაბუხადია</w:t>
            </w:r>
          </w:p>
          <w:p w14:paraId="38FB7585" w14:textId="77777777" w:rsidR="0092140D" w:rsidRPr="004D1BFC" w:rsidRDefault="0092140D" w:rsidP="00EB4E4D">
            <w:pPr>
              <w:spacing w:line="276" w:lineRule="auto"/>
              <w:jc w:val="right"/>
              <w:rPr>
                <w:rFonts w:ascii="Sylfaen" w:hAnsi="Sylfaen"/>
                <w:b/>
                <w:color w:val="000000" w:themeColor="text1"/>
                <w:sz w:val="18"/>
                <w:szCs w:val="18"/>
              </w:rPr>
            </w:pPr>
            <w:r w:rsidRPr="004D1BFC">
              <w:rPr>
                <w:rFonts w:ascii="Sylfaen" w:hAnsi="Sylfaen" w:cs="Sylfaen"/>
                <w:color w:val="000000" w:themeColor="text1"/>
                <w:sz w:val="18"/>
                <w:szCs w:val="18"/>
                <w:lang w:val="ka-GE"/>
              </w:rPr>
              <w:t xml:space="preserve">  </w:t>
            </w:r>
            <w:r>
              <w:rPr>
                <w:rFonts w:ascii="Sylfaen" w:hAnsi="Sylfaen" w:cs="Sylfaen"/>
                <w:color w:val="000000" w:themeColor="text1"/>
                <w:sz w:val="18"/>
                <w:szCs w:val="18"/>
              </w:rPr>
              <w:t>გენერალური</w:t>
            </w:r>
            <w:r w:rsidRPr="004D1BFC">
              <w:rPr>
                <w:rFonts w:ascii="Sylfaen" w:hAnsi="Sylfaen"/>
                <w:color w:val="000000" w:themeColor="text1"/>
                <w:sz w:val="18"/>
                <w:szCs w:val="18"/>
              </w:rPr>
              <w:t xml:space="preserve"> </w:t>
            </w:r>
            <w:r w:rsidRPr="004D1BFC">
              <w:rPr>
                <w:rFonts w:ascii="Sylfaen" w:hAnsi="Sylfaen" w:cs="Sylfaen"/>
                <w:color w:val="000000" w:themeColor="text1"/>
                <w:sz w:val="18"/>
                <w:szCs w:val="18"/>
              </w:rPr>
              <w:t>დირექტორი</w:t>
            </w:r>
            <w:r w:rsidRPr="004D1BFC">
              <w:rPr>
                <w:rFonts w:ascii="Sylfaen" w:hAnsi="Sylfaen" w:cs="Sylfaen"/>
                <w:color w:val="000000" w:themeColor="text1"/>
                <w:sz w:val="18"/>
                <w:szCs w:val="18"/>
                <w:lang w:val="ka-GE"/>
              </w:rPr>
              <w:t xml:space="preserve">                                                                      </w:t>
            </w:r>
          </w:p>
          <w:p w14:paraId="21D85286" w14:textId="77777777" w:rsidR="0092140D" w:rsidRPr="004D1BFC" w:rsidRDefault="0092140D" w:rsidP="00EB4E4D">
            <w:pPr>
              <w:spacing w:line="276" w:lineRule="auto"/>
              <w:jc w:val="right"/>
              <w:rPr>
                <w:rFonts w:ascii="Sylfaen" w:hAnsi="Sylfaen" w:cs="Sylfaen"/>
                <w:color w:val="000000" w:themeColor="text1"/>
                <w:sz w:val="18"/>
                <w:szCs w:val="18"/>
              </w:rPr>
            </w:pPr>
            <w:r w:rsidRPr="004D1BFC">
              <w:rPr>
                <w:rFonts w:ascii="Sylfaen" w:hAnsi="Sylfaen" w:cs="Sylfaen"/>
                <w:color w:val="000000" w:themeColor="text1"/>
                <w:sz w:val="18"/>
                <w:szCs w:val="18"/>
                <w:lang w:val="ka-GE"/>
              </w:rPr>
              <w:t xml:space="preserve">                          </w:t>
            </w:r>
          </w:p>
          <w:p w14:paraId="02E2A50B" w14:textId="77777777" w:rsidR="0092140D" w:rsidRPr="004D1BFC" w:rsidRDefault="0092140D" w:rsidP="00EB4E4D">
            <w:pPr>
              <w:spacing w:line="276" w:lineRule="auto"/>
              <w:jc w:val="right"/>
              <w:rPr>
                <w:rFonts w:ascii="Sylfaen" w:hAnsi="Sylfaen"/>
                <w:color w:val="000000" w:themeColor="text1"/>
                <w:sz w:val="18"/>
                <w:szCs w:val="18"/>
                <w:lang w:val="ka-GE"/>
              </w:rPr>
            </w:pPr>
          </w:p>
        </w:tc>
      </w:tr>
    </w:tbl>
    <w:p w14:paraId="7B91D646" w14:textId="6B24A405" w:rsidR="007376A7" w:rsidRDefault="007376A7" w:rsidP="00715027">
      <w:pPr>
        <w:spacing w:after="0" w:line="276" w:lineRule="auto"/>
        <w:jc w:val="both"/>
        <w:rPr>
          <w:rFonts w:ascii="Sylfaen" w:hAnsi="Sylfaen"/>
          <w:sz w:val="18"/>
          <w:szCs w:val="18"/>
          <w:lang w:val="ka-GE"/>
        </w:rPr>
      </w:pPr>
    </w:p>
    <w:p w14:paraId="77B554EA" w14:textId="7F645BE7" w:rsidR="007376A7" w:rsidRDefault="007376A7" w:rsidP="00715027">
      <w:pPr>
        <w:spacing w:after="0" w:line="276" w:lineRule="auto"/>
        <w:jc w:val="both"/>
        <w:rPr>
          <w:rFonts w:ascii="Sylfaen" w:hAnsi="Sylfaen"/>
          <w:sz w:val="18"/>
          <w:szCs w:val="18"/>
          <w:lang w:val="ka-GE"/>
        </w:rPr>
      </w:pPr>
    </w:p>
    <w:p w14:paraId="48269DC3" w14:textId="7DBA424A" w:rsidR="007376A7" w:rsidRDefault="007376A7" w:rsidP="00715027">
      <w:pPr>
        <w:spacing w:after="0" w:line="276" w:lineRule="auto"/>
        <w:jc w:val="both"/>
        <w:rPr>
          <w:rFonts w:ascii="Sylfaen" w:hAnsi="Sylfaen"/>
          <w:sz w:val="18"/>
          <w:szCs w:val="18"/>
          <w:lang w:val="ka-GE"/>
        </w:rPr>
      </w:pPr>
    </w:p>
    <w:p w14:paraId="6D8E113C" w14:textId="1F1B725C" w:rsidR="007376A7" w:rsidRDefault="007376A7" w:rsidP="00715027">
      <w:pPr>
        <w:spacing w:after="0" w:line="276" w:lineRule="auto"/>
        <w:jc w:val="both"/>
        <w:rPr>
          <w:rFonts w:ascii="Sylfaen" w:hAnsi="Sylfaen"/>
          <w:sz w:val="18"/>
          <w:szCs w:val="18"/>
          <w:lang w:val="ka-GE"/>
        </w:rPr>
      </w:pPr>
    </w:p>
    <w:p w14:paraId="7AFEF8E1" w14:textId="50FB5A18" w:rsidR="007376A7" w:rsidRDefault="007376A7" w:rsidP="00715027">
      <w:pPr>
        <w:spacing w:after="0" w:line="276" w:lineRule="auto"/>
        <w:jc w:val="both"/>
        <w:rPr>
          <w:rFonts w:ascii="Sylfaen" w:hAnsi="Sylfaen"/>
          <w:sz w:val="18"/>
          <w:szCs w:val="18"/>
          <w:lang w:val="ka-GE"/>
        </w:rPr>
      </w:pPr>
    </w:p>
    <w:p w14:paraId="55BC235C" w14:textId="6F2C7F5D" w:rsidR="007376A7" w:rsidRDefault="007376A7" w:rsidP="00715027">
      <w:pPr>
        <w:spacing w:after="0" w:line="276" w:lineRule="auto"/>
        <w:jc w:val="both"/>
        <w:rPr>
          <w:rFonts w:ascii="Sylfaen" w:hAnsi="Sylfaen"/>
          <w:sz w:val="18"/>
          <w:szCs w:val="18"/>
          <w:lang w:val="ka-GE"/>
        </w:rPr>
      </w:pPr>
    </w:p>
    <w:p w14:paraId="191F0D98" w14:textId="476EFF83" w:rsidR="007376A7" w:rsidRDefault="007376A7" w:rsidP="00715027">
      <w:pPr>
        <w:spacing w:after="0" w:line="276" w:lineRule="auto"/>
        <w:jc w:val="both"/>
        <w:rPr>
          <w:rFonts w:ascii="Sylfaen" w:hAnsi="Sylfaen"/>
          <w:sz w:val="18"/>
          <w:szCs w:val="18"/>
          <w:lang w:val="ka-GE"/>
        </w:rPr>
      </w:pPr>
    </w:p>
    <w:p w14:paraId="084D2FD1" w14:textId="6F7A54F2" w:rsidR="007376A7" w:rsidRDefault="007376A7" w:rsidP="00715027">
      <w:pPr>
        <w:spacing w:after="0" w:line="276" w:lineRule="auto"/>
        <w:jc w:val="both"/>
        <w:rPr>
          <w:rFonts w:ascii="Sylfaen" w:hAnsi="Sylfaen"/>
          <w:sz w:val="18"/>
          <w:szCs w:val="18"/>
          <w:lang w:val="ka-GE"/>
        </w:rPr>
      </w:pPr>
    </w:p>
    <w:p w14:paraId="4319B1A3" w14:textId="3184F517" w:rsidR="007376A7" w:rsidRDefault="007376A7" w:rsidP="00715027">
      <w:pPr>
        <w:spacing w:after="0" w:line="276" w:lineRule="auto"/>
        <w:jc w:val="both"/>
        <w:rPr>
          <w:rFonts w:ascii="Sylfaen" w:hAnsi="Sylfaen"/>
          <w:sz w:val="18"/>
          <w:szCs w:val="18"/>
          <w:lang w:val="ka-GE"/>
        </w:rPr>
      </w:pPr>
    </w:p>
    <w:p w14:paraId="54BB50DD" w14:textId="4FA16246" w:rsidR="007376A7" w:rsidRDefault="007376A7" w:rsidP="00715027">
      <w:pPr>
        <w:spacing w:after="0" w:line="276" w:lineRule="auto"/>
        <w:jc w:val="both"/>
        <w:rPr>
          <w:rFonts w:ascii="Sylfaen" w:hAnsi="Sylfaen"/>
          <w:sz w:val="18"/>
          <w:szCs w:val="18"/>
          <w:lang w:val="ka-GE"/>
        </w:rPr>
      </w:pPr>
    </w:p>
    <w:p w14:paraId="7D43EF78" w14:textId="72ECDD6F" w:rsidR="007376A7" w:rsidRDefault="007376A7" w:rsidP="00715027">
      <w:pPr>
        <w:spacing w:after="0" w:line="276" w:lineRule="auto"/>
        <w:jc w:val="both"/>
        <w:rPr>
          <w:rFonts w:ascii="Sylfaen" w:hAnsi="Sylfaen"/>
          <w:sz w:val="18"/>
          <w:szCs w:val="18"/>
          <w:lang w:val="ka-GE"/>
        </w:rPr>
      </w:pPr>
    </w:p>
    <w:p w14:paraId="03F7DD25" w14:textId="40C83766" w:rsidR="007376A7" w:rsidRDefault="007376A7" w:rsidP="00715027">
      <w:pPr>
        <w:spacing w:after="0" w:line="276" w:lineRule="auto"/>
        <w:jc w:val="both"/>
        <w:rPr>
          <w:rFonts w:ascii="Sylfaen" w:hAnsi="Sylfaen"/>
          <w:sz w:val="18"/>
          <w:szCs w:val="18"/>
          <w:lang w:val="ka-GE"/>
        </w:rPr>
      </w:pPr>
    </w:p>
    <w:p w14:paraId="5C022011" w14:textId="26DC8D8F" w:rsidR="007376A7" w:rsidRDefault="007376A7" w:rsidP="00715027">
      <w:pPr>
        <w:spacing w:after="0" w:line="276" w:lineRule="auto"/>
        <w:jc w:val="both"/>
        <w:rPr>
          <w:rFonts w:ascii="Sylfaen" w:hAnsi="Sylfaen"/>
          <w:sz w:val="18"/>
          <w:szCs w:val="18"/>
          <w:lang w:val="ka-GE"/>
        </w:rPr>
      </w:pPr>
    </w:p>
    <w:p w14:paraId="343FB85C" w14:textId="7276773D" w:rsidR="007376A7" w:rsidRPr="007376A7" w:rsidRDefault="007376A7" w:rsidP="007376A7">
      <w:pPr>
        <w:spacing w:after="0" w:line="276" w:lineRule="auto"/>
        <w:jc w:val="center"/>
        <w:rPr>
          <w:rFonts w:ascii="Sylfaen" w:hAnsi="Sylfaen"/>
          <w:b/>
          <w:sz w:val="18"/>
          <w:szCs w:val="18"/>
          <w:lang w:val="ka-GE"/>
        </w:rPr>
      </w:pPr>
      <w:r w:rsidRPr="007376A7">
        <w:rPr>
          <w:rFonts w:ascii="Sylfaen" w:hAnsi="Sylfaen"/>
          <w:b/>
          <w:sz w:val="18"/>
          <w:szCs w:val="18"/>
          <w:lang w:val="ka-GE"/>
        </w:rPr>
        <w:t>ნასყიდობის ხელშეკრულება N 21-</w:t>
      </w:r>
    </w:p>
    <w:p w14:paraId="2BE92546" w14:textId="717C81F3" w:rsidR="007376A7" w:rsidRPr="007376A7" w:rsidRDefault="007376A7" w:rsidP="007376A7">
      <w:pPr>
        <w:spacing w:after="0" w:line="276" w:lineRule="auto"/>
        <w:jc w:val="center"/>
        <w:rPr>
          <w:rFonts w:ascii="Sylfaen" w:hAnsi="Sylfaen"/>
          <w:b/>
          <w:sz w:val="18"/>
          <w:szCs w:val="18"/>
          <w:lang w:val="ka-GE"/>
        </w:rPr>
      </w:pPr>
      <w:r w:rsidRPr="007376A7">
        <w:rPr>
          <w:rFonts w:ascii="Sylfaen" w:hAnsi="Sylfaen"/>
          <w:b/>
          <w:sz w:val="18"/>
          <w:szCs w:val="18"/>
          <w:lang w:val="ka-GE"/>
        </w:rPr>
        <w:t>დანართი N3</w:t>
      </w:r>
    </w:p>
    <w:p w14:paraId="509229BC" w14:textId="26224702" w:rsidR="007376A7" w:rsidRDefault="007376A7" w:rsidP="00715027">
      <w:pPr>
        <w:spacing w:after="0" w:line="276" w:lineRule="auto"/>
        <w:jc w:val="both"/>
        <w:rPr>
          <w:rFonts w:ascii="Sylfaen" w:hAnsi="Sylfaen"/>
          <w:sz w:val="18"/>
          <w:szCs w:val="18"/>
          <w:lang w:val="ka-GE"/>
        </w:rPr>
      </w:pPr>
    </w:p>
    <w:p w14:paraId="0C0ADD30" w14:textId="3C0D3987" w:rsidR="007376A7" w:rsidRDefault="007376A7" w:rsidP="00715027">
      <w:pPr>
        <w:spacing w:after="0" w:line="276" w:lineRule="auto"/>
        <w:jc w:val="both"/>
        <w:rPr>
          <w:rFonts w:ascii="Sylfaen" w:hAnsi="Sylfaen"/>
          <w:b/>
          <w:sz w:val="18"/>
          <w:szCs w:val="18"/>
          <w:lang w:val="ka-GE"/>
        </w:rPr>
      </w:pPr>
      <w:r w:rsidRPr="007376A7">
        <w:rPr>
          <w:rFonts w:ascii="Sylfaen" w:hAnsi="Sylfaen"/>
          <w:b/>
          <w:sz w:val="18"/>
          <w:szCs w:val="18"/>
          <w:lang w:val="ka-GE"/>
        </w:rPr>
        <w:t>ნახაზები</w:t>
      </w:r>
    </w:p>
    <w:p w14:paraId="6264CA08" w14:textId="77777777" w:rsidR="007376A7" w:rsidRPr="007376A7" w:rsidRDefault="007376A7" w:rsidP="00715027">
      <w:pPr>
        <w:spacing w:after="0" w:line="276" w:lineRule="auto"/>
        <w:jc w:val="both"/>
        <w:rPr>
          <w:rFonts w:ascii="Sylfaen" w:hAnsi="Sylfaen"/>
          <w:b/>
          <w:sz w:val="18"/>
          <w:szCs w:val="18"/>
          <w:lang w:val="ka-GE"/>
        </w:rPr>
      </w:pPr>
    </w:p>
    <w:p w14:paraId="1D6BC1D6" w14:textId="10398BDF" w:rsidR="007376A7" w:rsidRDefault="007376A7" w:rsidP="00715027">
      <w:pPr>
        <w:spacing w:after="0" w:line="276" w:lineRule="auto"/>
        <w:jc w:val="both"/>
        <w:rPr>
          <w:rFonts w:ascii="Sylfaen" w:hAnsi="Sylfaen"/>
          <w:sz w:val="18"/>
          <w:szCs w:val="18"/>
          <w:lang w:val="ka-GE"/>
        </w:rPr>
      </w:pPr>
    </w:p>
    <w:p w14:paraId="48F44A5C" w14:textId="53C343AD" w:rsidR="0092140D" w:rsidRDefault="0092140D" w:rsidP="00715027">
      <w:pPr>
        <w:spacing w:after="0" w:line="276" w:lineRule="auto"/>
        <w:jc w:val="both"/>
        <w:rPr>
          <w:rFonts w:ascii="Sylfaen" w:hAnsi="Sylfaen"/>
          <w:sz w:val="18"/>
          <w:szCs w:val="18"/>
          <w:lang w:val="ka-GE"/>
        </w:rPr>
      </w:pPr>
    </w:p>
    <w:p w14:paraId="05081DC4" w14:textId="01E3A03F" w:rsidR="0092140D" w:rsidRDefault="0092140D" w:rsidP="00715027">
      <w:pPr>
        <w:spacing w:after="0" w:line="276" w:lineRule="auto"/>
        <w:jc w:val="both"/>
        <w:rPr>
          <w:rFonts w:ascii="Sylfaen" w:hAnsi="Sylfaen"/>
          <w:sz w:val="18"/>
          <w:szCs w:val="18"/>
          <w:lang w:val="ka-GE"/>
        </w:rPr>
      </w:pPr>
    </w:p>
    <w:p w14:paraId="148732C2" w14:textId="1B461211" w:rsidR="0092140D" w:rsidRDefault="0092140D" w:rsidP="00715027">
      <w:pPr>
        <w:spacing w:after="0" w:line="276" w:lineRule="auto"/>
        <w:jc w:val="both"/>
        <w:rPr>
          <w:rFonts w:ascii="Sylfaen" w:hAnsi="Sylfaen"/>
          <w:sz w:val="18"/>
          <w:szCs w:val="18"/>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899"/>
      </w:tblGrid>
      <w:tr w:rsidR="0092140D" w:rsidRPr="004D1BFC" w14:paraId="5AC50EA0" w14:textId="77777777" w:rsidTr="00EB4E4D">
        <w:tc>
          <w:tcPr>
            <w:tcW w:w="4461" w:type="dxa"/>
          </w:tcPr>
          <w:p w14:paraId="2B213AD2" w14:textId="77777777" w:rsidR="0092140D" w:rsidRPr="002434DF" w:rsidRDefault="0092140D" w:rsidP="00EB4E4D">
            <w:pPr>
              <w:spacing w:line="276" w:lineRule="auto"/>
              <w:ind w:left="-108"/>
              <w:rPr>
                <w:rFonts w:ascii="Sylfaen" w:hAnsi="Sylfaen"/>
                <w:b/>
                <w:color w:val="000000" w:themeColor="text1"/>
                <w:lang w:val="ka-GE"/>
              </w:rPr>
            </w:pPr>
            <w:r w:rsidRPr="002434DF">
              <w:rPr>
                <w:rFonts w:ascii="Sylfaen" w:hAnsi="Sylfaen"/>
                <w:b/>
                <w:color w:val="000000" w:themeColor="text1"/>
                <w:lang w:val="ka-GE"/>
              </w:rPr>
              <w:t>„გამყიდველი“</w:t>
            </w:r>
          </w:p>
          <w:p w14:paraId="3507484A" w14:textId="77777777" w:rsidR="0092140D" w:rsidRPr="00144C10" w:rsidRDefault="0092140D" w:rsidP="00EB4E4D">
            <w:pPr>
              <w:spacing w:line="276" w:lineRule="auto"/>
              <w:ind w:left="-108"/>
              <w:rPr>
                <w:rFonts w:ascii="Sylfaen" w:hAnsi="Sylfaen" w:cs="Sylfaen"/>
                <w:color w:val="000000" w:themeColor="text1"/>
                <w:sz w:val="18"/>
                <w:szCs w:val="18"/>
              </w:rPr>
            </w:pPr>
          </w:p>
          <w:p w14:paraId="736D00E4" w14:textId="77777777" w:rsidR="0092140D" w:rsidRDefault="0092140D" w:rsidP="00EB4E4D">
            <w:pPr>
              <w:spacing w:line="276" w:lineRule="auto"/>
              <w:ind w:left="-108"/>
              <w:rPr>
                <w:rFonts w:ascii="Sylfaen" w:hAnsi="Sylfaen" w:cs="Sylfaen"/>
                <w:color w:val="000000" w:themeColor="text1"/>
                <w:sz w:val="18"/>
                <w:szCs w:val="18"/>
              </w:rPr>
            </w:pPr>
          </w:p>
          <w:p w14:paraId="37C82C01" w14:textId="77777777" w:rsidR="0092140D" w:rsidRDefault="0092140D" w:rsidP="00EB4E4D">
            <w:pPr>
              <w:spacing w:line="276" w:lineRule="auto"/>
              <w:ind w:left="-108"/>
              <w:rPr>
                <w:rFonts w:ascii="Sylfaen" w:hAnsi="Sylfaen" w:cs="Sylfaen"/>
                <w:color w:val="000000" w:themeColor="text1"/>
                <w:sz w:val="18"/>
                <w:szCs w:val="18"/>
              </w:rPr>
            </w:pPr>
          </w:p>
          <w:p w14:paraId="154D01E6" w14:textId="77777777" w:rsidR="0092140D" w:rsidRPr="00144C10" w:rsidRDefault="0092140D" w:rsidP="00EB4E4D">
            <w:pPr>
              <w:spacing w:line="276" w:lineRule="auto"/>
              <w:ind w:left="-108"/>
              <w:rPr>
                <w:rFonts w:ascii="Sylfaen" w:hAnsi="Sylfaen" w:cs="Sylfaen"/>
                <w:color w:val="000000" w:themeColor="text1"/>
                <w:sz w:val="18"/>
                <w:szCs w:val="18"/>
              </w:rPr>
            </w:pPr>
          </w:p>
          <w:p w14:paraId="464E9EBC" w14:textId="77777777" w:rsidR="0092140D" w:rsidRPr="00144C10" w:rsidRDefault="0092140D" w:rsidP="00EB4E4D">
            <w:pPr>
              <w:spacing w:line="276" w:lineRule="auto"/>
              <w:ind w:left="-108"/>
              <w:rPr>
                <w:rFonts w:ascii="Sylfaen" w:hAnsi="Sylfaen" w:cs="Sylfaen"/>
                <w:color w:val="000000" w:themeColor="text1"/>
                <w:sz w:val="18"/>
                <w:szCs w:val="18"/>
              </w:rPr>
            </w:pPr>
            <w:r w:rsidRPr="00144C10">
              <w:rPr>
                <w:rFonts w:ascii="Sylfaen" w:hAnsi="Sylfaen" w:cs="Sylfaen"/>
                <w:color w:val="000000" w:themeColor="text1"/>
                <w:sz w:val="18"/>
                <w:szCs w:val="18"/>
              </w:rPr>
              <w:t>__________________________________</w:t>
            </w:r>
          </w:p>
          <w:p w14:paraId="2F3A9807" w14:textId="77777777" w:rsidR="0092140D" w:rsidRPr="004D1BFC" w:rsidRDefault="0092140D" w:rsidP="00EB4E4D">
            <w:pPr>
              <w:spacing w:line="276" w:lineRule="auto"/>
              <w:ind w:left="-108"/>
              <w:rPr>
                <w:rFonts w:ascii="Sylfaen" w:hAnsi="Sylfaen"/>
                <w:color w:val="000000" w:themeColor="text1"/>
                <w:sz w:val="18"/>
                <w:szCs w:val="18"/>
                <w:lang w:val="ka-GE"/>
              </w:rPr>
            </w:pPr>
            <w:r w:rsidRPr="00144C10">
              <w:rPr>
                <w:rFonts w:ascii="Sylfaen" w:hAnsi="Sylfaen" w:cs="Sylfaen"/>
                <w:color w:val="000000" w:themeColor="text1"/>
                <w:sz w:val="18"/>
                <w:szCs w:val="18"/>
              </w:rPr>
              <w:t>დირექტორი</w:t>
            </w:r>
          </w:p>
        </w:tc>
        <w:tc>
          <w:tcPr>
            <w:tcW w:w="4899" w:type="dxa"/>
          </w:tcPr>
          <w:p w14:paraId="75E71131" w14:textId="77777777" w:rsidR="0092140D" w:rsidRPr="004D1BFC" w:rsidRDefault="0092140D" w:rsidP="00EB4E4D">
            <w:pPr>
              <w:spacing w:line="276" w:lineRule="auto"/>
              <w:jc w:val="right"/>
              <w:rPr>
                <w:rFonts w:ascii="Sylfaen" w:hAnsi="Sylfaen"/>
                <w:b/>
                <w:sz w:val="18"/>
                <w:szCs w:val="18"/>
                <w:lang w:val="ka-GE"/>
              </w:rPr>
            </w:pPr>
            <w:r w:rsidRPr="004D1BFC">
              <w:rPr>
                <w:rFonts w:ascii="Sylfaen" w:hAnsi="Sylfaen"/>
                <w:b/>
                <w:sz w:val="18"/>
                <w:szCs w:val="18"/>
                <w:lang w:val="ka-GE"/>
              </w:rPr>
              <w:t xml:space="preserve">                        „მყიდველი“</w:t>
            </w:r>
          </w:p>
          <w:p w14:paraId="3C8B7E09" w14:textId="77777777" w:rsidR="0092140D" w:rsidRPr="004D1BFC" w:rsidRDefault="0092140D" w:rsidP="00EB4E4D">
            <w:pPr>
              <w:spacing w:line="276" w:lineRule="auto"/>
              <w:ind w:left="-108"/>
              <w:jc w:val="right"/>
              <w:rPr>
                <w:rFonts w:ascii="Sylfaen" w:hAnsi="Sylfaen" w:cs="Sylfaen"/>
                <w:b/>
                <w:sz w:val="18"/>
                <w:szCs w:val="18"/>
                <w:lang w:val="ka-GE"/>
              </w:rPr>
            </w:pPr>
            <w:r w:rsidRPr="004D1BFC">
              <w:rPr>
                <w:rFonts w:ascii="Sylfaen" w:hAnsi="Sylfaen" w:cs="Sylfaen"/>
                <w:color w:val="000000" w:themeColor="text1"/>
                <w:sz w:val="18"/>
                <w:szCs w:val="18"/>
              </w:rPr>
              <w:t xml:space="preserve">  </w:t>
            </w:r>
            <w:r w:rsidRPr="004D1BFC">
              <w:rPr>
                <w:rFonts w:ascii="Sylfaen" w:hAnsi="Sylfaen" w:cs="Sylfaen"/>
                <w:color w:val="000000" w:themeColor="text1"/>
                <w:sz w:val="18"/>
                <w:szCs w:val="18"/>
                <w:lang w:val="ka-GE"/>
              </w:rPr>
              <w:t xml:space="preserve">   </w:t>
            </w:r>
            <w:r w:rsidRPr="004D1BFC">
              <w:rPr>
                <w:rFonts w:ascii="Sylfaen" w:hAnsi="Sylfaen" w:cs="Sylfaen"/>
                <w:sz w:val="18"/>
                <w:szCs w:val="18"/>
                <w:lang w:val="ka-GE"/>
              </w:rPr>
              <w:t>შპს ,,ჯორჯიან უოთერ ენდ ფაუერი“</w:t>
            </w:r>
          </w:p>
          <w:p w14:paraId="4E6EF536" w14:textId="77777777" w:rsidR="0092140D" w:rsidRPr="004D1BFC" w:rsidRDefault="0092140D" w:rsidP="00EB4E4D">
            <w:pPr>
              <w:spacing w:line="276" w:lineRule="auto"/>
              <w:jc w:val="right"/>
              <w:rPr>
                <w:rFonts w:ascii="Sylfaen" w:hAnsi="Sylfaen"/>
                <w:color w:val="000000" w:themeColor="text1"/>
                <w:sz w:val="18"/>
                <w:szCs w:val="18"/>
              </w:rPr>
            </w:pPr>
          </w:p>
          <w:p w14:paraId="11C1FF92" w14:textId="77777777" w:rsidR="0092140D" w:rsidRDefault="0092140D" w:rsidP="00EB4E4D">
            <w:pPr>
              <w:spacing w:line="276" w:lineRule="auto"/>
              <w:jc w:val="right"/>
              <w:rPr>
                <w:rFonts w:ascii="Sylfaen" w:hAnsi="Sylfaen"/>
                <w:color w:val="000000" w:themeColor="text1"/>
                <w:sz w:val="18"/>
                <w:szCs w:val="18"/>
              </w:rPr>
            </w:pPr>
          </w:p>
          <w:p w14:paraId="5A764D8B" w14:textId="77777777" w:rsidR="0092140D" w:rsidRDefault="0092140D" w:rsidP="00EB4E4D">
            <w:pPr>
              <w:spacing w:line="276" w:lineRule="auto"/>
              <w:jc w:val="right"/>
              <w:rPr>
                <w:rFonts w:ascii="Sylfaen" w:hAnsi="Sylfaen"/>
                <w:color w:val="000000" w:themeColor="text1"/>
                <w:sz w:val="18"/>
                <w:szCs w:val="18"/>
              </w:rPr>
            </w:pPr>
          </w:p>
          <w:p w14:paraId="0789AE9B" w14:textId="77777777" w:rsidR="0092140D" w:rsidRPr="004D1BFC" w:rsidRDefault="0092140D" w:rsidP="00EB4E4D">
            <w:pPr>
              <w:spacing w:line="276" w:lineRule="auto"/>
              <w:jc w:val="right"/>
              <w:rPr>
                <w:rFonts w:ascii="Sylfaen" w:hAnsi="Sylfaen"/>
                <w:color w:val="000000" w:themeColor="text1"/>
                <w:sz w:val="18"/>
                <w:szCs w:val="18"/>
              </w:rPr>
            </w:pPr>
          </w:p>
          <w:p w14:paraId="47FC335F" w14:textId="77777777" w:rsidR="0092140D" w:rsidRPr="004D1BFC" w:rsidRDefault="0092140D" w:rsidP="00EB4E4D">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__________________________________</w:t>
            </w:r>
          </w:p>
          <w:p w14:paraId="314B8CCB" w14:textId="77777777" w:rsidR="0092140D" w:rsidRPr="004D1BFC" w:rsidRDefault="0092140D" w:rsidP="00EB4E4D">
            <w:pPr>
              <w:spacing w:line="276" w:lineRule="auto"/>
              <w:jc w:val="right"/>
              <w:rPr>
                <w:rFonts w:ascii="Sylfaen" w:hAnsi="Sylfaen"/>
                <w:color w:val="000000" w:themeColor="text1"/>
                <w:sz w:val="18"/>
                <w:szCs w:val="18"/>
                <w:lang w:val="ka-GE"/>
              </w:rPr>
            </w:pPr>
            <w:r w:rsidRPr="004D1BFC">
              <w:rPr>
                <w:rFonts w:ascii="Sylfaen" w:hAnsi="Sylfaen"/>
                <w:color w:val="000000" w:themeColor="text1"/>
                <w:sz w:val="18"/>
                <w:szCs w:val="18"/>
                <w:lang w:val="ka-GE"/>
              </w:rPr>
              <w:t xml:space="preserve">      </w:t>
            </w:r>
            <w:r w:rsidRPr="004D1BFC">
              <w:rPr>
                <w:rFonts w:ascii="Sylfaen" w:hAnsi="Sylfaen"/>
                <w:color w:val="000000" w:themeColor="text1"/>
                <w:sz w:val="18"/>
                <w:szCs w:val="18"/>
              </w:rPr>
              <w:t xml:space="preserve">     </w:t>
            </w:r>
            <w:r>
              <w:rPr>
                <w:rFonts w:ascii="Sylfaen" w:hAnsi="Sylfaen"/>
                <w:color w:val="000000" w:themeColor="text1"/>
                <w:sz w:val="18"/>
                <w:szCs w:val="18"/>
                <w:lang w:val="ka-GE"/>
              </w:rPr>
              <w:t>ირაკლი ბაბუხადია</w:t>
            </w:r>
          </w:p>
          <w:p w14:paraId="3A6513F3" w14:textId="77777777" w:rsidR="0092140D" w:rsidRPr="004D1BFC" w:rsidRDefault="0092140D" w:rsidP="00EB4E4D">
            <w:pPr>
              <w:spacing w:line="276" w:lineRule="auto"/>
              <w:jc w:val="right"/>
              <w:rPr>
                <w:rFonts w:ascii="Sylfaen" w:hAnsi="Sylfaen"/>
                <w:b/>
                <w:color w:val="000000" w:themeColor="text1"/>
                <w:sz w:val="18"/>
                <w:szCs w:val="18"/>
              </w:rPr>
            </w:pPr>
            <w:r w:rsidRPr="004D1BFC">
              <w:rPr>
                <w:rFonts w:ascii="Sylfaen" w:hAnsi="Sylfaen" w:cs="Sylfaen"/>
                <w:color w:val="000000" w:themeColor="text1"/>
                <w:sz w:val="18"/>
                <w:szCs w:val="18"/>
                <w:lang w:val="ka-GE"/>
              </w:rPr>
              <w:t xml:space="preserve">  </w:t>
            </w:r>
            <w:r>
              <w:rPr>
                <w:rFonts w:ascii="Sylfaen" w:hAnsi="Sylfaen" w:cs="Sylfaen"/>
                <w:color w:val="000000" w:themeColor="text1"/>
                <w:sz w:val="18"/>
                <w:szCs w:val="18"/>
              </w:rPr>
              <w:t>გენერალური</w:t>
            </w:r>
            <w:r w:rsidRPr="004D1BFC">
              <w:rPr>
                <w:rFonts w:ascii="Sylfaen" w:hAnsi="Sylfaen"/>
                <w:color w:val="000000" w:themeColor="text1"/>
                <w:sz w:val="18"/>
                <w:szCs w:val="18"/>
              </w:rPr>
              <w:t xml:space="preserve"> </w:t>
            </w:r>
            <w:r w:rsidRPr="004D1BFC">
              <w:rPr>
                <w:rFonts w:ascii="Sylfaen" w:hAnsi="Sylfaen" w:cs="Sylfaen"/>
                <w:color w:val="000000" w:themeColor="text1"/>
                <w:sz w:val="18"/>
                <w:szCs w:val="18"/>
              </w:rPr>
              <w:t>დირექტორი</w:t>
            </w:r>
            <w:r w:rsidRPr="004D1BFC">
              <w:rPr>
                <w:rFonts w:ascii="Sylfaen" w:hAnsi="Sylfaen" w:cs="Sylfaen"/>
                <w:color w:val="000000" w:themeColor="text1"/>
                <w:sz w:val="18"/>
                <w:szCs w:val="18"/>
                <w:lang w:val="ka-GE"/>
              </w:rPr>
              <w:t xml:space="preserve">                                                                      </w:t>
            </w:r>
          </w:p>
          <w:p w14:paraId="52BB20B3" w14:textId="77777777" w:rsidR="0092140D" w:rsidRPr="004D1BFC" w:rsidRDefault="0092140D" w:rsidP="00EB4E4D">
            <w:pPr>
              <w:spacing w:line="276" w:lineRule="auto"/>
              <w:jc w:val="right"/>
              <w:rPr>
                <w:rFonts w:ascii="Sylfaen" w:hAnsi="Sylfaen" w:cs="Sylfaen"/>
                <w:color w:val="000000" w:themeColor="text1"/>
                <w:sz w:val="18"/>
                <w:szCs w:val="18"/>
              </w:rPr>
            </w:pPr>
            <w:r w:rsidRPr="004D1BFC">
              <w:rPr>
                <w:rFonts w:ascii="Sylfaen" w:hAnsi="Sylfaen" w:cs="Sylfaen"/>
                <w:color w:val="000000" w:themeColor="text1"/>
                <w:sz w:val="18"/>
                <w:szCs w:val="18"/>
                <w:lang w:val="ka-GE"/>
              </w:rPr>
              <w:t xml:space="preserve">                          </w:t>
            </w:r>
          </w:p>
          <w:p w14:paraId="6FE2618B" w14:textId="77777777" w:rsidR="0092140D" w:rsidRPr="004D1BFC" w:rsidRDefault="0092140D" w:rsidP="00EB4E4D">
            <w:pPr>
              <w:spacing w:line="276" w:lineRule="auto"/>
              <w:jc w:val="right"/>
              <w:rPr>
                <w:rFonts w:ascii="Sylfaen" w:hAnsi="Sylfaen"/>
                <w:color w:val="000000" w:themeColor="text1"/>
                <w:sz w:val="18"/>
                <w:szCs w:val="18"/>
                <w:lang w:val="ka-GE"/>
              </w:rPr>
            </w:pPr>
          </w:p>
        </w:tc>
      </w:tr>
    </w:tbl>
    <w:p w14:paraId="3A0346BD" w14:textId="6AF65C4D" w:rsidR="00C55F09" w:rsidRDefault="00C55F09" w:rsidP="00715027">
      <w:pPr>
        <w:spacing w:after="0" w:line="276" w:lineRule="auto"/>
        <w:jc w:val="both"/>
        <w:rPr>
          <w:rFonts w:ascii="Sylfaen" w:hAnsi="Sylfaen"/>
          <w:sz w:val="18"/>
          <w:szCs w:val="18"/>
          <w:lang w:val="ka-GE"/>
        </w:rPr>
      </w:pPr>
    </w:p>
    <w:p w14:paraId="398FC9F0" w14:textId="77777777" w:rsidR="00C55F09" w:rsidRPr="00C55F09" w:rsidRDefault="00C55F09" w:rsidP="00C55F09">
      <w:pPr>
        <w:rPr>
          <w:rFonts w:ascii="Sylfaen" w:hAnsi="Sylfaen"/>
          <w:sz w:val="18"/>
          <w:szCs w:val="18"/>
          <w:lang w:val="ka-GE"/>
        </w:rPr>
      </w:pPr>
    </w:p>
    <w:p w14:paraId="09BAEBFF" w14:textId="77777777" w:rsidR="00C55F09" w:rsidRPr="00C55F09" w:rsidRDefault="00C55F09" w:rsidP="00C55F09">
      <w:pPr>
        <w:rPr>
          <w:rFonts w:ascii="Sylfaen" w:hAnsi="Sylfaen"/>
          <w:sz w:val="18"/>
          <w:szCs w:val="18"/>
          <w:lang w:val="ka-GE"/>
        </w:rPr>
      </w:pPr>
    </w:p>
    <w:p w14:paraId="0417A901" w14:textId="77777777" w:rsidR="00C55F09" w:rsidRPr="00C55F09" w:rsidRDefault="00C55F09" w:rsidP="00C55F09">
      <w:pPr>
        <w:rPr>
          <w:rFonts w:ascii="Sylfaen" w:hAnsi="Sylfaen"/>
          <w:sz w:val="18"/>
          <w:szCs w:val="18"/>
          <w:lang w:val="ka-GE"/>
        </w:rPr>
      </w:pPr>
    </w:p>
    <w:p w14:paraId="083FD8CF" w14:textId="19FF0C17" w:rsidR="00C55F09" w:rsidRDefault="00C55F09" w:rsidP="00C55F09">
      <w:pPr>
        <w:rPr>
          <w:rFonts w:ascii="Sylfaen" w:hAnsi="Sylfaen"/>
          <w:sz w:val="18"/>
          <w:szCs w:val="18"/>
          <w:lang w:val="ka-GE"/>
        </w:rPr>
      </w:pPr>
    </w:p>
    <w:p w14:paraId="687F7C5C" w14:textId="4D78C822" w:rsidR="00C55F09" w:rsidRDefault="00C55F09" w:rsidP="00C55F09">
      <w:pPr>
        <w:jc w:val="center"/>
        <w:rPr>
          <w:rFonts w:ascii="Sylfaen" w:hAnsi="Sylfaen"/>
          <w:sz w:val="18"/>
          <w:szCs w:val="18"/>
          <w:lang w:val="ka-GE"/>
        </w:rPr>
      </w:pPr>
    </w:p>
    <w:p w14:paraId="2DA2AB20" w14:textId="39BC8F5E" w:rsidR="00C55F09" w:rsidRDefault="00C55F09" w:rsidP="00C55F09">
      <w:pPr>
        <w:jc w:val="center"/>
        <w:rPr>
          <w:rFonts w:ascii="Sylfaen" w:hAnsi="Sylfaen"/>
          <w:sz w:val="18"/>
          <w:szCs w:val="18"/>
          <w:lang w:val="ka-GE"/>
        </w:rPr>
      </w:pPr>
    </w:p>
    <w:p w14:paraId="11D4D0EF" w14:textId="23F1268C" w:rsidR="00C55F09" w:rsidRDefault="00C55F09" w:rsidP="00C55F09">
      <w:pPr>
        <w:jc w:val="center"/>
        <w:rPr>
          <w:rFonts w:ascii="Sylfaen" w:hAnsi="Sylfaen"/>
          <w:sz w:val="18"/>
          <w:szCs w:val="18"/>
          <w:lang w:val="ka-GE"/>
        </w:rPr>
      </w:pPr>
    </w:p>
    <w:p w14:paraId="75608147" w14:textId="65CF7872" w:rsidR="00C55F09" w:rsidRDefault="00C55F09" w:rsidP="00C55F09">
      <w:pPr>
        <w:jc w:val="center"/>
        <w:rPr>
          <w:rFonts w:ascii="Sylfaen" w:hAnsi="Sylfaen"/>
          <w:sz w:val="18"/>
          <w:szCs w:val="18"/>
          <w:lang w:val="ka-GE"/>
        </w:rPr>
      </w:pPr>
    </w:p>
    <w:p w14:paraId="634C96D6" w14:textId="7D84BAB4" w:rsidR="00C55F09" w:rsidRDefault="00C55F09" w:rsidP="00C55F09">
      <w:pPr>
        <w:jc w:val="center"/>
        <w:rPr>
          <w:rFonts w:ascii="Sylfaen" w:hAnsi="Sylfaen"/>
          <w:sz w:val="18"/>
          <w:szCs w:val="18"/>
          <w:lang w:val="ka-GE"/>
        </w:rPr>
      </w:pPr>
    </w:p>
    <w:p w14:paraId="67FB7783" w14:textId="10A29D2B" w:rsidR="00C55F09" w:rsidRDefault="00C55F09" w:rsidP="00C55F09">
      <w:pPr>
        <w:jc w:val="center"/>
        <w:rPr>
          <w:rFonts w:ascii="Sylfaen" w:hAnsi="Sylfaen"/>
          <w:sz w:val="18"/>
          <w:szCs w:val="18"/>
          <w:lang w:val="ka-GE"/>
        </w:rPr>
      </w:pPr>
    </w:p>
    <w:p w14:paraId="4974439A" w14:textId="5CC13B9A" w:rsidR="00C55F09" w:rsidRDefault="00C55F09" w:rsidP="00C55F09">
      <w:pPr>
        <w:jc w:val="center"/>
        <w:rPr>
          <w:rFonts w:ascii="Sylfaen" w:hAnsi="Sylfaen"/>
          <w:sz w:val="18"/>
          <w:szCs w:val="18"/>
          <w:lang w:val="ka-GE"/>
        </w:rPr>
      </w:pPr>
    </w:p>
    <w:p w14:paraId="7C186E2A" w14:textId="60F0B9C9" w:rsidR="00C55F09" w:rsidRDefault="00C55F09" w:rsidP="00C55F09">
      <w:pPr>
        <w:jc w:val="center"/>
        <w:rPr>
          <w:rFonts w:ascii="Sylfaen" w:hAnsi="Sylfaen"/>
          <w:sz w:val="18"/>
          <w:szCs w:val="18"/>
          <w:lang w:val="ka-GE"/>
        </w:rPr>
      </w:pPr>
    </w:p>
    <w:p w14:paraId="0E143A73" w14:textId="6AE588F7" w:rsidR="00C55F09" w:rsidRDefault="00C55F09" w:rsidP="00C55F09">
      <w:pPr>
        <w:jc w:val="center"/>
        <w:rPr>
          <w:rFonts w:ascii="Sylfaen" w:hAnsi="Sylfaen"/>
          <w:sz w:val="18"/>
          <w:szCs w:val="18"/>
          <w:lang w:val="ka-GE"/>
        </w:rPr>
      </w:pPr>
    </w:p>
    <w:p w14:paraId="02C4571B" w14:textId="47FDCAB4" w:rsidR="00C55F09" w:rsidRDefault="00C55F09" w:rsidP="00C55F09">
      <w:pPr>
        <w:jc w:val="center"/>
        <w:rPr>
          <w:rFonts w:ascii="Sylfaen" w:hAnsi="Sylfaen"/>
          <w:sz w:val="18"/>
          <w:szCs w:val="18"/>
          <w:lang w:val="ka-GE"/>
        </w:rPr>
      </w:pPr>
    </w:p>
    <w:p w14:paraId="6E563D8B" w14:textId="0D34FF78" w:rsidR="00C55F09" w:rsidRDefault="00C55F09" w:rsidP="00C55F09">
      <w:pPr>
        <w:jc w:val="center"/>
        <w:rPr>
          <w:rFonts w:ascii="Sylfaen" w:hAnsi="Sylfaen"/>
          <w:sz w:val="18"/>
          <w:szCs w:val="18"/>
          <w:lang w:val="ka-GE"/>
        </w:rPr>
      </w:pPr>
    </w:p>
    <w:p w14:paraId="453947BB" w14:textId="459FDDDC" w:rsidR="00E34ABD" w:rsidRDefault="00E34ABD" w:rsidP="00C55F09">
      <w:pPr>
        <w:jc w:val="center"/>
        <w:rPr>
          <w:rFonts w:ascii="Sylfaen" w:hAnsi="Sylfaen"/>
          <w:sz w:val="18"/>
          <w:szCs w:val="18"/>
          <w:lang w:val="ka-GE"/>
        </w:rPr>
      </w:pPr>
    </w:p>
    <w:p w14:paraId="210F0F60" w14:textId="60856CF0" w:rsidR="00E34ABD" w:rsidRDefault="00E34ABD" w:rsidP="00C55F09">
      <w:pPr>
        <w:jc w:val="center"/>
        <w:rPr>
          <w:rFonts w:ascii="Sylfaen" w:hAnsi="Sylfaen"/>
          <w:sz w:val="18"/>
          <w:szCs w:val="18"/>
          <w:lang w:val="ka-GE"/>
        </w:rPr>
      </w:pPr>
    </w:p>
    <w:p w14:paraId="79B11185" w14:textId="77777777" w:rsidR="00E34ABD" w:rsidRDefault="00E34ABD" w:rsidP="00C55F09">
      <w:pPr>
        <w:jc w:val="center"/>
        <w:rPr>
          <w:rFonts w:ascii="Sylfaen" w:hAnsi="Sylfaen"/>
          <w:sz w:val="18"/>
          <w:szCs w:val="18"/>
          <w:lang w:val="ka-GE"/>
        </w:rPr>
      </w:pPr>
    </w:p>
    <w:p w14:paraId="23E202C1" w14:textId="31E6109B" w:rsidR="00C55F09" w:rsidRDefault="00C55F09" w:rsidP="00C55F09">
      <w:pPr>
        <w:jc w:val="center"/>
        <w:rPr>
          <w:rFonts w:ascii="Sylfaen" w:hAnsi="Sylfaen"/>
          <w:sz w:val="18"/>
          <w:szCs w:val="18"/>
          <w:lang w:val="ka-GE"/>
        </w:rPr>
      </w:pPr>
    </w:p>
    <w:p w14:paraId="6F555019" w14:textId="1679E924" w:rsidR="00C55F09" w:rsidRPr="00C55F09" w:rsidRDefault="00C55F09" w:rsidP="00C55F09">
      <w:pPr>
        <w:jc w:val="center"/>
        <w:rPr>
          <w:rFonts w:ascii="Sylfaen" w:hAnsi="Sylfaen"/>
          <w:b/>
          <w:sz w:val="18"/>
          <w:szCs w:val="18"/>
          <w:lang w:val="ka-GE"/>
        </w:rPr>
      </w:pPr>
      <w:r w:rsidRPr="00C55F09">
        <w:rPr>
          <w:rFonts w:ascii="Sylfaen" w:hAnsi="Sylfaen"/>
          <w:b/>
          <w:sz w:val="18"/>
          <w:szCs w:val="18"/>
          <w:lang w:val="ka-GE"/>
        </w:rPr>
        <w:t>ნასყიდობის ხელშეკრულება N</w:t>
      </w:r>
    </w:p>
    <w:p w14:paraId="5DF1C977" w14:textId="5FB2BBDF" w:rsidR="00C55F09" w:rsidRPr="00C55F09" w:rsidRDefault="00C55F09" w:rsidP="00C55F09">
      <w:pPr>
        <w:jc w:val="center"/>
        <w:rPr>
          <w:rFonts w:ascii="Sylfaen" w:hAnsi="Sylfaen"/>
          <w:b/>
          <w:sz w:val="18"/>
          <w:szCs w:val="18"/>
          <w:lang w:val="ka-GE"/>
        </w:rPr>
      </w:pPr>
      <w:r w:rsidRPr="00C55F09">
        <w:rPr>
          <w:rFonts w:ascii="Sylfaen" w:hAnsi="Sylfaen"/>
          <w:b/>
          <w:sz w:val="18"/>
          <w:szCs w:val="18"/>
          <w:lang w:val="ka-GE"/>
        </w:rPr>
        <w:t>დანართი N4</w:t>
      </w:r>
    </w:p>
    <w:p w14:paraId="66DE5232" w14:textId="314BF30F" w:rsidR="00C55F09" w:rsidRDefault="00C55F09" w:rsidP="00C55F09">
      <w:pPr>
        <w:jc w:val="center"/>
        <w:rPr>
          <w:rFonts w:ascii="Sylfaen" w:hAnsi="Sylfaen"/>
          <w:sz w:val="18"/>
          <w:szCs w:val="18"/>
          <w:lang w:val="ka-GE"/>
        </w:rPr>
      </w:pPr>
    </w:p>
    <w:p w14:paraId="49B866CF" w14:textId="79FC3A34" w:rsidR="00C55F09" w:rsidRDefault="00C55F09" w:rsidP="00C55F09">
      <w:pPr>
        <w:jc w:val="center"/>
        <w:rPr>
          <w:rFonts w:ascii="Sylfaen" w:hAnsi="Sylfaen"/>
          <w:sz w:val="18"/>
          <w:szCs w:val="18"/>
          <w:lang w:val="ka-GE"/>
        </w:rPr>
      </w:pPr>
    </w:p>
    <w:p w14:paraId="1DDB8A69" w14:textId="3641FC1E" w:rsidR="00C55F09" w:rsidRPr="00C55F09" w:rsidRDefault="00C55F09" w:rsidP="00C55F09">
      <w:pPr>
        <w:pStyle w:val="ListParagraph"/>
        <w:numPr>
          <w:ilvl w:val="0"/>
          <w:numId w:val="32"/>
        </w:numPr>
        <w:rPr>
          <w:rFonts w:ascii="Sylfaen" w:hAnsi="Sylfaen"/>
          <w:sz w:val="18"/>
          <w:szCs w:val="18"/>
          <w:lang w:val="ka-GE"/>
        </w:rPr>
      </w:pPr>
      <w:r w:rsidRPr="00C55F09">
        <w:rPr>
          <w:rFonts w:ascii="Sylfaen" w:hAnsi="Sylfaen"/>
          <w:sz w:val="18"/>
          <w:szCs w:val="18"/>
          <w:lang w:val="ka-GE"/>
        </w:rPr>
        <w:t>„გამყიდველი“ ვალდებულია ჭის ძირებისა და გადახურვის ფილების ვიბრირება მოახდინოს „ვიბრო მაგიდაზე“ ან „ვიბრო შლანგით“ .</w:t>
      </w:r>
    </w:p>
    <w:p w14:paraId="0A599E23" w14:textId="249C815C" w:rsidR="00C55F09" w:rsidRPr="00C55F09" w:rsidRDefault="00C55F09" w:rsidP="00C55F09">
      <w:pPr>
        <w:pStyle w:val="ListParagraph"/>
        <w:numPr>
          <w:ilvl w:val="0"/>
          <w:numId w:val="32"/>
        </w:numPr>
        <w:rPr>
          <w:rFonts w:ascii="Sylfaen" w:hAnsi="Sylfaen"/>
          <w:sz w:val="18"/>
          <w:szCs w:val="18"/>
          <w:lang w:val="ka-GE"/>
        </w:rPr>
      </w:pPr>
      <w:r w:rsidRPr="00C55F09">
        <w:rPr>
          <w:rFonts w:ascii="Sylfaen" w:hAnsi="Sylfaen"/>
          <w:sz w:val="18"/>
          <w:szCs w:val="18"/>
          <w:lang w:val="ka-GE"/>
        </w:rPr>
        <w:t xml:space="preserve">„გამყიდველი“ ვალდებულია მასალების წარმოებისთვის გამოიყენოს ქარხნული წესით წარმოებული ბეტონი. ამასთან, გამოყენებულ ბეტონს უნდა გააჩნდეს მწარმოებლის მიერ გაცემული ხარისხის დამადასტურებელი დოკუმენტი. </w:t>
      </w:r>
    </w:p>
    <w:p w14:paraId="5C51DB38" w14:textId="685FA9EE" w:rsidR="00C55F09" w:rsidRPr="00C55F09" w:rsidRDefault="00C55F09" w:rsidP="00C55F09">
      <w:pPr>
        <w:pStyle w:val="ListParagraph"/>
        <w:numPr>
          <w:ilvl w:val="0"/>
          <w:numId w:val="32"/>
        </w:numPr>
        <w:rPr>
          <w:rFonts w:ascii="Sylfaen" w:hAnsi="Sylfaen"/>
          <w:sz w:val="18"/>
          <w:szCs w:val="18"/>
          <w:lang w:val="ka-GE"/>
        </w:rPr>
      </w:pPr>
      <w:r w:rsidRPr="00C55F09">
        <w:rPr>
          <w:rFonts w:ascii="Sylfaen" w:hAnsi="Sylfaen"/>
          <w:sz w:val="18"/>
          <w:szCs w:val="18"/>
          <w:lang w:val="ka-GE"/>
        </w:rPr>
        <w:t>„გამყიდველი“ ვალდებულია წარმოებისთვის გამოიყენოს რკინის ნაკეთობები, რომელსაც გააჩნია მწარმოებლის მიერ გაცემული ხარისხის დამადასტურებელი დოკუმენტი.</w:t>
      </w:r>
    </w:p>
    <w:p w14:paraId="11B08168" w14:textId="1EB7F549" w:rsidR="00C55F09" w:rsidRPr="00C55F09" w:rsidRDefault="00C55F09" w:rsidP="00C55F09">
      <w:pPr>
        <w:pStyle w:val="ListParagraph"/>
        <w:numPr>
          <w:ilvl w:val="0"/>
          <w:numId w:val="32"/>
        </w:numPr>
        <w:spacing w:line="276" w:lineRule="auto"/>
        <w:jc w:val="both"/>
        <w:rPr>
          <w:rFonts w:ascii="Sylfaen" w:hAnsi="Sylfaen" w:cs="Sylfaen"/>
          <w:sz w:val="18"/>
          <w:szCs w:val="18"/>
          <w:lang w:val="ka-GE"/>
        </w:rPr>
      </w:pPr>
      <w:r w:rsidRPr="00C55F09">
        <w:rPr>
          <w:rFonts w:ascii="Sylfaen" w:hAnsi="Sylfaen" w:cs="Sylfaen"/>
          <w:sz w:val="18"/>
          <w:szCs w:val="18"/>
          <w:lang w:val="ka-GE"/>
        </w:rPr>
        <w:t xml:space="preserve">„გამყიდველი“ ვალდებულია შესასყიდ </w:t>
      </w:r>
      <w:r w:rsidR="00585824">
        <w:rPr>
          <w:rFonts w:ascii="Sylfaen" w:hAnsi="Sylfaen" w:cs="Sylfaen"/>
          <w:sz w:val="18"/>
          <w:szCs w:val="18"/>
          <w:lang w:val="ka-GE"/>
        </w:rPr>
        <w:t>„</w:t>
      </w:r>
      <w:r w:rsidRPr="00C55F09">
        <w:rPr>
          <w:rFonts w:ascii="Sylfaen" w:hAnsi="Sylfaen" w:cs="Sylfaen"/>
          <w:sz w:val="18"/>
          <w:szCs w:val="18"/>
          <w:lang w:val="ka-GE"/>
        </w:rPr>
        <w:t>საქონელს</w:t>
      </w:r>
      <w:r w:rsidR="00585824">
        <w:rPr>
          <w:rFonts w:ascii="Sylfaen" w:hAnsi="Sylfaen" w:cs="Sylfaen"/>
          <w:sz w:val="18"/>
          <w:szCs w:val="18"/>
          <w:lang w:val="ka-GE"/>
        </w:rPr>
        <w:t>“</w:t>
      </w:r>
      <w:r w:rsidRPr="00C55F09">
        <w:rPr>
          <w:rFonts w:ascii="Sylfaen" w:hAnsi="Sylfaen" w:cs="Sylfaen"/>
          <w:sz w:val="18"/>
          <w:szCs w:val="18"/>
          <w:lang w:val="ka-GE"/>
        </w:rPr>
        <w:t xml:space="preserve"> შიდა მხარეს დაუსვას სპეციალური დამღა/ან გააკეთოს მარკირება</w:t>
      </w:r>
      <w:r w:rsidR="0052764B">
        <w:rPr>
          <w:rFonts w:ascii="Sylfaen" w:hAnsi="Sylfaen" w:cs="Sylfaen"/>
          <w:sz w:val="18"/>
          <w:szCs w:val="18"/>
          <w:lang w:val="ka-GE"/>
        </w:rPr>
        <w:t xml:space="preserve"> საკუთარი სახელის და </w:t>
      </w:r>
      <w:r w:rsidRPr="00C55F09">
        <w:rPr>
          <w:rFonts w:ascii="Sylfaen" w:hAnsi="Sylfaen" w:cs="Sylfaen"/>
          <w:sz w:val="18"/>
          <w:szCs w:val="18"/>
          <w:lang w:val="ka-GE"/>
        </w:rPr>
        <w:t xml:space="preserve"> </w:t>
      </w:r>
      <w:r w:rsidR="00585824">
        <w:rPr>
          <w:rFonts w:ascii="Sylfaen" w:hAnsi="Sylfaen" w:cs="Sylfaen"/>
          <w:sz w:val="18"/>
          <w:szCs w:val="18"/>
          <w:lang w:val="ka-GE"/>
        </w:rPr>
        <w:t>„</w:t>
      </w:r>
      <w:r w:rsidRPr="00C55F09">
        <w:rPr>
          <w:rFonts w:ascii="Sylfaen" w:hAnsi="Sylfaen" w:cs="Sylfaen"/>
          <w:sz w:val="18"/>
          <w:szCs w:val="18"/>
          <w:lang w:val="ka-GE"/>
        </w:rPr>
        <w:t>საქონლის</w:t>
      </w:r>
      <w:r w:rsidR="00585824">
        <w:rPr>
          <w:rFonts w:ascii="Sylfaen" w:hAnsi="Sylfaen" w:cs="Sylfaen"/>
          <w:sz w:val="18"/>
          <w:szCs w:val="18"/>
          <w:lang w:val="ka-GE"/>
        </w:rPr>
        <w:t>“</w:t>
      </w:r>
      <w:r w:rsidRPr="00C55F09">
        <w:rPr>
          <w:rFonts w:ascii="Sylfaen" w:hAnsi="Sylfaen" w:cs="Sylfaen"/>
          <w:sz w:val="18"/>
          <w:szCs w:val="18"/>
          <w:lang w:val="ka-GE"/>
        </w:rPr>
        <w:t xml:space="preserve"> წარმოების თარიღის </w:t>
      </w:r>
      <w:r w:rsidR="0052764B">
        <w:rPr>
          <w:rFonts w:ascii="Sylfaen" w:hAnsi="Sylfaen" w:cs="Sylfaen"/>
          <w:sz w:val="18"/>
          <w:szCs w:val="18"/>
          <w:lang w:val="ka-GE"/>
        </w:rPr>
        <w:t>მითითებით</w:t>
      </w:r>
      <w:r w:rsidRPr="00C55F09">
        <w:rPr>
          <w:rFonts w:ascii="Sylfaen" w:hAnsi="Sylfaen" w:cs="Sylfaen"/>
          <w:sz w:val="18"/>
          <w:szCs w:val="18"/>
          <w:lang w:val="ka-GE"/>
        </w:rPr>
        <w:t>.</w:t>
      </w:r>
    </w:p>
    <w:p w14:paraId="36FE3CEF" w14:textId="029216F0" w:rsidR="00C55F09" w:rsidRDefault="00C55F09" w:rsidP="00C55F09">
      <w:pPr>
        <w:jc w:val="center"/>
        <w:rPr>
          <w:rFonts w:ascii="Sylfaen" w:hAnsi="Sylfaen"/>
          <w:sz w:val="18"/>
          <w:szCs w:val="18"/>
          <w:lang w:val="ka-GE"/>
        </w:rPr>
      </w:pPr>
    </w:p>
    <w:p w14:paraId="3986AA2A" w14:textId="0461CBAE" w:rsidR="00E34ABD" w:rsidRDefault="00E34ABD" w:rsidP="00C55F09">
      <w:pPr>
        <w:jc w:val="center"/>
        <w:rPr>
          <w:rFonts w:ascii="Sylfaen" w:hAnsi="Sylfaen"/>
          <w:sz w:val="18"/>
          <w:szCs w:val="18"/>
          <w:lang w:val="ka-GE"/>
        </w:rPr>
      </w:pPr>
    </w:p>
    <w:p w14:paraId="36CF811E" w14:textId="2F8D3BAC" w:rsidR="00E34ABD" w:rsidRDefault="00E34ABD" w:rsidP="00C55F09">
      <w:pPr>
        <w:jc w:val="center"/>
        <w:rPr>
          <w:rFonts w:ascii="Sylfaen" w:hAnsi="Sylfaen"/>
          <w:sz w:val="18"/>
          <w:szCs w:val="18"/>
          <w:lang w:val="ka-GE"/>
        </w:rPr>
      </w:pPr>
    </w:p>
    <w:p w14:paraId="5836F1F3" w14:textId="0BC790BE" w:rsidR="00E34ABD" w:rsidRDefault="00E34ABD" w:rsidP="00C55F09">
      <w:pPr>
        <w:jc w:val="center"/>
        <w:rPr>
          <w:rFonts w:ascii="Sylfaen" w:hAnsi="Sylfaen"/>
          <w:sz w:val="18"/>
          <w:szCs w:val="18"/>
          <w:lang w:val="ka-GE"/>
        </w:rPr>
      </w:pPr>
    </w:p>
    <w:p w14:paraId="02086DD1" w14:textId="69CAFA46" w:rsidR="00E34ABD" w:rsidRDefault="00E34ABD" w:rsidP="00C55F09">
      <w:pPr>
        <w:jc w:val="center"/>
        <w:rPr>
          <w:rFonts w:ascii="Sylfaen" w:hAnsi="Sylfaen"/>
          <w:sz w:val="18"/>
          <w:szCs w:val="18"/>
          <w:lang w:val="ka-GE"/>
        </w:rPr>
      </w:pPr>
    </w:p>
    <w:p w14:paraId="2AF040CC" w14:textId="1895519F" w:rsidR="00E34ABD" w:rsidRDefault="00E34ABD" w:rsidP="00C55F09">
      <w:pPr>
        <w:jc w:val="center"/>
        <w:rPr>
          <w:rFonts w:ascii="Sylfaen" w:hAnsi="Sylfaen"/>
          <w:sz w:val="18"/>
          <w:szCs w:val="18"/>
          <w:lang w:val="ka-GE"/>
        </w:rPr>
      </w:pPr>
    </w:p>
    <w:p w14:paraId="3368ECE5" w14:textId="3D19F4EC" w:rsidR="00E34ABD" w:rsidRDefault="00E34ABD" w:rsidP="00C55F09">
      <w:pPr>
        <w:jc w:val="center"/>
        <w:rPr>
          <w:rFonts w:ascii="Sylfaen" w:hAnsi="Sylfaen"/>
          <w:sz w:val="18"/>
          <w:szCs w:val="18"/>
          <w:lang w:val="ka-GE"/>
        </w:rPr>
      </w:pPr>
    </w:p>
    <w:p w14:paraId="27D5CD57" w14:textId="1C6AD6F3" w:rsidR="00E34ABD" w:rsidRDefault="00E34ABD" w:rsidP="00C55F09">
      <w:pPr>
        <w:jc w:val="center"/>
        <w:rPr>
          <w:rFonts w:ascii="Sylfaen" w:hAnsi="Sylfaen"/>
          <w:sz w:val="18"/>
          <w:szCs w:val="18"/>
          <w:lang w:val="ka-GE"/>
        </w:rPr>
      </w:pPr>
    </w:p>
    <w:p w14:paraId="49C4DE9A" w14:textId="3C1B3613" w:rsidR="00E34ABD" w:rsidRDefault="00E34ABD" w:rsidP="00C55F09">
      <w:pPr>
        <w:jc w:val="center"/>
        <w:rPr>
          <w:rFonts w:ascii="Sylfaen" w:hAnsi="Sylfaen"/>
          <w:sz w:val="18"/>
          <w:szCs w:val="18"/>
          <w:lang w:val="ka-GE"/>
        </w:rPr>
      </w:pPr>
    </w:p>
    <w:p w14:paraId="7AF65648" w14:textId="14BA6E52" w:rsidR="00E34ABD" w:rsidRDefault="00E34ABD" w:rsidP="00C55F09">
      <w:pPr>
        <w:jc w:val="center"/>
        <w:rPr>
          <w:rFonts w:ascii="Sylfaen" w:hAnsi="Sylfaen"/>
          <w:sz w:val="18"/>
          <w:szCs w:val="18"/>
          <w:lang w:val="ka-GE"/>
        </w:rPr>
      </w:pPr>
    </w:p>
    <w:p w14:paraId="4F26ED1F" w14:textId="72976B4C" w:rsidR="00E34ABD" w:rsidRDefault="00E34ABD" w:rsidP="00C55F09">
      <w:pPr>
        <w:jc w:val="center"/>
        <w:rPr>
          <w:rFonts w:ascii="Sylfaen" w:hAnsi="Sylfaen"/>
          <w:sz w:val="18"/>
          <w:szCs w:val="18"/>
          <w:lang w:val="ka-GE"/>
        </w:rPr>
      </w:pPr>
    </w:p>
    <w:p w14:paraId="35FC48F5" w14:textId="4675242E" w:rsidR="00E34ABD" w:rsidRDefault="00E34ABD" w:rsidP="00C55F09">
      <w:pPr>
        <w:jc w:val="center"/>
        <w:rPr>
          <w:rFonts w:ascii="Sylfaen" w:hAnsi="Sylfaen"/>
          <w:sz w:val="18"/>
          <w:szCs w:val="18"/>
          <w:lang w:val="ka-GE"/>
        </w:rPr>
      </w:pPr>
    </w:p>
    <w:p w14:paraId="16F9D6F9" w14:textId="5E59FC51" w:rsidR="00E34ABD" w:rsidRDefault="00E34ABD" w:rsidP="00C55F09">
      <w:pPr>
        <w:jc w:val="center"/>
        <w:rPr>
          <w:rFonts w:ascii="Sylfaen" w:hAnsi="Sylfaen"/>
          <w:sz w:val="18"/>
          <w:szCs w:val="18"/>
          <w:lang w:val="ka-GE"/>
        </w:rPr>
      </w:pPr>
    </w:p>
    <w:p w14:paraId="3D319195" w14:textId="7C84D06F" w:rsidR="00E34ABD" w:rsidRDefault="00E34ABD" w:rsidP="00C55F09">
      <w:pPr>
        <w:jc w:val="center"/>
        <w:rPr>
          <w:rFonts w:ascii="Sylfaen" w:hAnsi="Sylfaen"/>
          <w:sz w:val="18"/>
          <w:szCs w:val="18"/>
          <w:lang w:val="ka-GE"/>
        </w:rPr>
      </w:pPr>
    </w:p>
    <w:p w14:paraId="0E3D1D2D" w14:textId="66DFCCC5" w:rsidR="00E34ABD" w:rsidRDefault="00E34ABD" w:rsidP="00C55F09">
      <w:pPr>
        <w:jc w:val="center"/>
        <w:rPr>
          <w:rFonts w:ascii="Sylfaen" w:hAnsi="Sylfaen"/>
          <w:sz w:val="18"/>
          <w:szCs w:val="18"/>
          <w:lang w:val="ka-GE"/>
        </w:rPr>
      </w:pPr>
    </w:p>
    <w:p w14:paraId="32BF9A34" w14:textId="4E90A7F8" w:rsidR="00E34ABD" w:rsidRDefault="00E34ABD" w:rsidP="00C55F09">
      <w:pPr>
        <w:jc w:val="center"/>
        <w:rPr>
          <w:rFonts w:ascii="Sylfaen" w:hAnsi="Sylfaen"/>
          <w:sz w:val="18"/>
          <w:szCs w:val="18"/>
          <w:lang w:val="ka-GE"/>
        </w:rPr>
      </w:pPr>
    </w:p>
    <w:p w14:paraId="1E88AB43" w14:textId="78E50454" w:rsidR="00E34ABD" w:rsidRDefault="00E34ABD" w:rsidP="00C55F09">
      <w:pPr>
        <w:jc w:val="center"/>
        <w:rPr>
          <w:rFonts w:ascii="Sylfaen" w:hAnsi="Sylfaen"/>
          <w:sz w:val="18"/>
          <w:szCs w:val="18"/>
          <w:lang w:val="ka-GE"/>
        </w:rPr>
      </w:pPr>
    </w:p>
    <w:p w14:paraId="04E40FBE" w14:textId="462F028F" w:rsidR="00E34ABD" w:rsidRDefault="00E34ABD" w:rsidP="00C55F09">
      <w:pPr>
        <w:jc w:val="center"/>
        <w:rPr>
          <w:rFonts w:ascii="Sylfaen" w:hAnsi="Sylfaen"/>
          <w:sz w:val="18"/>
          <w:szCs w:val="18"/>
          <w:lang w:val="ka-GE"/>
        </w:rPr>
      </w:pPr>
    </w:p>
    <w:p w14:paraId="1482151F" w14:textId="6B5B36F6" w:rsidR="00E34ABD" w:rsidRDefault="00E34ABD" w:rsidP="00C55F09">
      <w:pPr>
        <w:jc w:val="center"/>
        <w:rPr>
          <w:rFonts w:ascii="Sylfaen" w:hAnsi="Sylfaen"/>
          <w:sz w:val="18"/>
          <w:szCs w:val="18"/>
          <w:lang w:val="ka-GE"/>
        </w:rPr>
      </w:pPr>
    </w:p>
    <w:p w14:paraId="25587846" w14:textId="2D2F1B94" w:rsidR="00E34ABD" w:rsidRDefault="00E34ABD" w:rsidP="00C55F09">
      <w:pPr>
        <w:jc w:val="center"/>
        <w:rPr>
          <w:rFonts w:ascii="Sylfaen" w:hAnsi="Sylfaen"/>
          <w:sz w:val="18"/>
          <w:szCs w:val="18"/>
          <w:lang w:val="ka-GE"/>
        </w:rPr>
      </w:pPr>
    </w:p>
    <w:p w14:paraId="0341C500" w14:textId="69EDE8CA" w:rsidR="00E34ABD" w:rsidRDefault="00E34ABD" w:rsidP="00C55F09">
      <w:pPr>
        <w:jc w:val="center"/>
        <w:rPr>
          <w:rFonts w:ascii="Sylfaen" w:hAnsi="Sylfaen"/>
          <w:sz w:val="18"/>
          <w:szCs w:val="18"/>
          <w:lang w:val="ka-GE"/>
        </w:rPr>
      </w:pPr>
    </w:p>
    <w:p w14:paraId="67086E90" w14:textId="467AB178" w:rsidR="00E34ABD" w:rsidRDefault="00E34ABD" w:rsidP="00C55F09">
      <w:pPr>
        <w:jc w:val="center"/>
        <w:rPr>
          <w:rFonts w:ascii="Sylfaen" w:hAnsi="Sylfaen"/>
          <w:sz w:val="18"/>
          <w:szCs w:val="18"/>
          <w:lang w:val="ka-GE"/>
        </w:rPr>
      </w:pPr>
    </w:p>
    <w:p w14:paraId="6BF711CC" w14:textId="77777777" w:rsidR="00E34ABD" w:rsidRDefault="00E34ABD" w:rsidP="00C55F09">
      <w:pPr>
        <w:jc w:val="center"/>
        <w:rPr>
          <w:rFonts w:ascii="Sylfaen" w:hAnsi="Sylfaen"/>
          <w:sz w:val="18"/>
          <w:szCs w:val="18"/>
          <w:lang w:val="ka-GE"/>
        </w:rPr>
      </w:pPr>
    </w:p>
    <w:p w14:paraId="039E8F51" w14:textId="0A12EEED" w:rsidR="00E34ABD" w:rsidRDefault="00E34ABD" w:rsidP="00E34ABD">
      <w:pPr>
        <w:jc w:val="center"/>
        <w:rPr>
          <w:rFonts w:ascii="Sylfaen" w:hAnsi="Sylfaen"/>
          <w:b/>
          <w:sz w:val="18"/>
          <w:szCs w:val="18"/>
          <w:lang w:val="ka-GE"/>
        </w:rPr>
      </w:pPr>
      <w:r w:rsidRPr="00C55F09">
        <w:rPr>
          <w:rFonts w:ascii="Sylfaen" w:hAnsi="Sylfaen"/>
          <w:b/>
          <w:sz w:val="18"/>
          <w:szCs w:val="18"/>
          <w:lang w:val="ka-GE"/>
        </w:rPr>
        <w:t>დანართი</w:t>
      </w:r>
      <w:r>
        <w:rPr>
          <w:rFonts w:ascii="Sylfaen" w:hAnsi="Sylfaen"/>
          <w:b/>
          <w:sz w:val="18"/>
          <w:szCs w:val="18"/>
          <w:lang w:val="ka-GE"/>
        </w:rPr>
        <w:t xml:space="preserve"> N5</w:t>
      </w:r>
    </w:p>
    <w:p w14:paraId="1364BE6F" w14:textId="042A3737" w:rsidR="00E34ABD" w:rsidRDefault="00E34ABD" w:rsidP="00E34ABD">
      <w:pPr>
        <w:jc w:val="center"/>
        <w:rPr>
          <w:rFonts w:ascii="Sylfaen" w:hAnsi="Sylfaen"/>
          <w:b/>
          <w:sz w:val="18"/>
          <w:szCs w:val="18"/>
          <w:lang w:val="ka-GE"/>
        </w:rPr>
      </w:pPr>
      <w:r>
        <w:rPr>
          <w:rFonts w:ascii="Sylfaen" w:hAnsi="Sylfaen"/>
          <w:b/>
          <w:sz w:val="18"/>
          <w:szCs w:val="18"/>
          <w:lang w:val="ka-GE"/>
        </w:rPr>
        <w:t>შესრულების გარანტიის ნიმუში</w:t>
      </w:r>
    </w:p>
    <w:p w14:paraId="1B965CBD" w14:textId="77777777" w:rsidR="00E36A37" w:rsidRPr="00E36A37" w:rsidRDefault="00E36A37" w:rsidP="00E36A37">
      <w:pPr>
        <w:spacing w:after="0" w:line="276" w:lineRule="auto"/>
        <w:jc w:val="center"/>
        <w:rPr>
          <w:rFonts w:ascii="Sylfaen" w:eastAsiaTheme="minorEastAsia" w:hAnsi="Sylfaen" w:cs="Sylfaen"/>
          <w:sz w:val="20"/>
          <w:szCs w:val="20"/>
        </w:rPr>
      </w:pPr>
      <w:r w:rsidRPr="00E36A37">
        <w:rPr>
          <w:rFonts w:ascii="Sylfaen" w:eastAsiaTheme="minorEastAsia" w:hAnsi="Sylfaen"/>
          <w:sz w:val="20"/>
          <w:szCs w:val="20"/>
          <w:lang w:val="ka-GE"/>
        </w:rPr>
        <w:t>ხელშეკრულების შესრულების საბანკო გარანტია #</w:t>
      </w:r>
      <w:r w:rsidRPr="00E36A37">
        <w:rPr>
          <w:rFonts w:ascii="Sylfaen" w:eastAsiaTheme="minorEastAsia" w:hAnsi="Sylfaen" w:cs="Sylfaen"/>
          <w:b/>
          <w:sz w:val="20"/>
          <w:szCs w:val="20"/>
        </w:rPr>
        <w:t xml:space="preserve"> </w:t>
      </w:r>
    </w:p>
    <w:p w14:paraId="72707997" w14:textId="77777777" w:rsidR="00E36A37" w:rsidRPr="00E36A37" w:rsidRDefault="00E36A37" w:rsidP="00E36A37">
      <w:pPr>
        <w:spacing w:after="0" w:line="276" w:lineRule="auto"/>
        <w:jc w:val="center"/>
        <w:rPr>
          <w:rFonts w:ascii="Sylfaen" w:eastAsiaTheme="minorEastAsia" w:hAnsi="Sylfaen"/>
          <w:sz w:val="20"/>
          <w:szCs w:val="20"/>
          <w:lang w:val="ka-GE"/>
        </w:rPr>
      </w:pPr>
      <w:r w:rsidRPr="00E36A37">
        <w:rPr>
          <w:rFonts w:ascii="Sylfaen" w:eastAsiaTheme="minorEastAsia" w:hAnsi="Sylfaen" w:cs="Sylfaen"/>
          <w:sz w:val="20"/>
          <w:szCs w:val="20"/>
          <w:lang w:val="ka-GE"/>
        </w:rPr>
        <w:t>(ნიმუში)</w:t>
      </w:r>
    </w:p>
    <w:p w14:paraId="5FF57D84" w14:textId="77777777" w:rsidR="00E36A37" w:rsidRPr="00E36A37" w:rsidRDefault="00E36A37" w:rsidP="00E36A37">
      <w:pPr>
        <w:spacing w:after="0" w:line="276" w:lineRule="auto"/>
        <w:jc w:val="both"/>
        <w:rPr>
          <w:rFonts w:ascii="Sylfaen" w:eastAsiaTheme="minorEastAsia" w:hAnsi="Sylfaen"/>
          <w:sz w:val="20"/>
          <w:szCs w:val="20"/>
          <w:lang w:val="ka-GE"/>
        </w:rPr>
      </w:pPr>
      <w:r w:rsidRPr="00E36A37">
        <w:rPr>
          <w:rFonts w:ascii="Sylfaen" w:eastAsiaTheme="minorEastAsia" w:hAnsi="Sylfaen"/>
          <w:sz w:val="20"/>
          <w:szCs w:val="20"/>
          <w:lang w:val="ka-GE"/>
        </w:rPr>
        <w:t>თბილისი</w:t>
      </w:r>
      <w:r w:rsidRPr="00E36A37">
        <w:rPr>
          <w:rFonts w:ascii="Sylfaen" w:eastAsiaTheme="minorEastAsia" w:hAnsi="Sylfaen"/>
          <w:sz w:val="20"/>
          <w:szCs w:val="20"/>
          <w:lang w:val="ka-GE"/>
        </w:rPr>
        <w:tab/>
      </w:r>
      <w:r w:rsidRPr="00E36A37">
        <w:rPr>
          <w:rFonts w:ascii="Sylfaen" w:eastAsiaTheme="minorEastAsia" w:hAnsi="Sylfaen"/>
          <w:sz w:val="20"/>
          <w:szCs w:val="20"/>
          <w:lang w:val="ka-GE"/>
        </w:rPr>
        <w:tab/>
      </w:r>
      <w:r w:rsidRPr="00E36A37">
        <w:rPr>
          <w:rFonts w:ascii="Sylfaen" w:eastAsiaTheme="minorEastAsia" w:hAnsi="Sylfaen"/>
          <w:sz w:val="20"/>
          <w:szCs w:val="20"/>
          <w:lang w:val="ka-GE"/>
        </w:rPr>
        <w:tab/>
      </w:r>
      <w:r w:rsidRPr="00E36A37">
        <w:rPr>
          <w:rFonts w:ascii="Sylfaen" w:eastAsiaTheme="minorEastAsia" w:hAnsi="Sylfaen"/>
          <w:sz w:val="20"/>
          <w:szCs w:val="20"/>
          <w:lang w:val="ka-GE"/>
        </w:rPr>
        <w:tab/>
      </w:r>
      <w:r w:rsidRPr="00E36A37">
        <w:rPr>
          <w:rFonts w:ascii="Sylfaen" w:eastAsiaTheme="minorEastAsia" w:hAnsi="Sylfaen"/>
          <w:sz w:val="20"/>
          <w:szCs w:val="20"/>
          <w:lang w:val="ka-GE"/>
        </w:rPr>
        <w:tab/>
      </w:r>
      <w:r w:rsidRPr="00E36A37">
        <w:rPr>
          <w:rFonts w:ascii="Sylfaen" w:eastAsiaTheme="minorEastAsia" w:hAnsi="Sylfaen"/>
          <w:sz w:val="20"/>
          <w:szCs w:val="20"/>
          <w:lang w:val="ka-GE"/>
        </w:rPr>
        <w:tab/>
      </w:r>
      <w:r w:rsidRPr="00E36A37">
        <w:rPr>
          <w:rFonts w:ascii="Sylfaen" w:eastAsiaTheme="minorEastAsia" w:hAnsi="Sylfaen"/>
          <w:sz w:val="20"/>
          <w:szCs w:val="20"/>
          <w:lang w:val="ka-GE"/>
        </w:rPr>
        <w:tab/>
      </w:r>
      <w:r w:rsidRPr="00E36A37">
        <w:rPr>
          <w:rFonts w:ascii="Sylfaen" w:eastAsiaTheme="minorEastAsia" w:hAnsi="Sylfaen"/>
          <w:sz w:val="20"/>
          <w:szCs w:val="20"/>
          <w:lang w:val="ka-GE"/>
        </w:rPr>
        <w:tab/>
      </w:r>
      <w:r w:rsidRPr="00E36A37">
        <w:rPr>
          <w:rFonts w:ascii="Sylfaen" w:eastAsiaTheme="minorEastAsia" w:hAnsi="Sylfaen"/>
          <w:sz w:val="20"/>
          <w:szCs w:val="20"/>
          <w:lang w:val="ka-GE"/>
        </w:rPr>
        <w:tab/>
        <w:t xml:space="preserve">   </w:t>
      </w:r>
      <w:r w:rsidRPr="00E36A37">
        <w:rPr>
          <w:rFonts w:ascii="Sylfaen" w:eastAsiaTheme="minorEastAsia" w:hAnsi="Sylfaen"/>
          <w:sz w:val="20"/>
          <w:szCs w:val="20"/>
          <w:lang w:val="ka-GE"/>
        </w:rPr>
        <w:tab/>
      </w:r>
      <w:r w:rsidRPr="00E36A37">
        <w:rPr>
          <w:rFonts w:ascii="Sylfaen" w:eastAsiaTheme="minorEastAsia" w:hAnsi="Sylfaen"/>
          <w:sz w:val="20"/>
          <w:szCs w:val="20"/>
          <w:lang w:val="ka-GE"/>
        </w:rPr>
        <w:tab/>
        <w:t>წელი</w:t>
      </w:r>
    </w:p>
    <w:p w14:paraId="67DD2983" w14:textId="77777777" w:rsidR="00E36A37" w:rsidRPr="00E36A37" w:rsidRDefault="00E36A37" w:rsidP="00E36A37">
      <w:pPr>
        <w:spacing w:after="0" w:line="276" w:lineRule="auto"/>
        <w:jc w:val="both"/>
        <w:rPr>
          <w:rFonts w:ascii="Sylfaen" w:eastAsiaTheme="minorEastAsia" w:hAnsi="Sylfaen"/>
          <w:sz w:val="20"/>
          <w:szCs w:val="20"/>
          <w:lang w:val="ka-GE"/>
        </w:rPr>
      </w:pPr>
      <w:r w:rsidRPr="00E36A37">
        <w:rPr>
          <w:rFonts w:ascii="Sylfaen" w:eastAsiaTheme="minorEastAsia" w:hAnsi="Sylfaen"/>
          <w:sz w:val="20"/>
          <w:szCs w:val="20"/>
          <w:lang w:val="ka-GE"/>
        </w:rPr>
        <w:t>გარანტი: ----(შემდგომში „გარანტი“)</w:t>
      </w:r>
    </w:p>
    <w:p w14:paraId="2A8E6A65" w14:textId="77777777" w:rsidR="00E36A37" w:rsidRPr="00E36A37" w:rsidRDefault="00E36A37" w:rsidP="00E36A37">
      <w:pPr>
        <w:spacing w:after="0" w:line="276" w:lineRule="auto"/>
        <w:jc w:val="both"/>
        <w:rPr>
          <w:rFonts w:ascii="Sylfaen" w:eastAsiaTheme="minorEastAsia" w:hAnsi="Sylfaen"/>
          <w:sz w:val="20"/>
          <w:szCs w:val="20"/>
          <w:lang w:val="ka-GE"/>
        </w:rPr>
      </w:pPr>
      <w:r w:rsidRPr="00E36A37">
        <w:rPr>
          <w:rFonts w:ascii="Sylfaen" w:eastAsiaTheme="minorEastAsia" w:hAnsi="Sylfaen"/>
          <w:sz w:val="20"/>
          <w:szCs w:val="20"/>
          <w:lang w:val="ka-GE"/>
        </w:rPr>
        <w:t>გარანტის საიდენტიფიკაციო კოდი:----</w:t>
      </w:r>
    </w:p>
    <w:p w14:paraId="34947C6F" w14:textId="77777777" w:rsidR="00E36A37" w:rsidRPr="00E36A37" w:rsidRDefault="00E36A37" w:rsidP="00E36A37">
      <w:pPr>
        <w:spacing w:after="0" w:line="276" w:lineRule="auto"/>
        <w:jc w:val="both"/>
        <w:rPr>
          <w:rFonts w:ascii="Sylfaen" w:eastAsiaTheme="minorEastAsia" w:hAnsi="Sylfaen"/>
          <w:sz w:val="20"/>
          <w:szCs w:val="20"/>
          <w:lang w:val="ka-GE"/>
        </w:rPr>
      </w:pPr>
      <w:r w:rsidRPr="00E36A37">
        <w:rPr>
          <w:rFonts w:ascii="Sylfaen" w:eastAsiaTheme="minorEastAsia" w:hAnsi="Sylfaen"/>
          <w:sz w:val="20"/>
          <w:szCs w:val="20"/>
          <w:lang w:val="ka-GE"/>
        </w:rPr>
        <w:t>გარანტის მისამართი: -----</w:t>
      </w:r>
    </w:p>
    <w:p w14:paraId="3F767CB3" w14:textId="77777777" w:rsidR="00E36A37" w:rsidRPr="00E36A37" w:rsidRDefault="00E36A37" w:rsidP="00E36A37">
      <w:pPr>
        <w:shd w:val="clear" w:color="auto" w:fill="FFFFFF"/>
        <w:spacing w:after="0" w:line="276" w:lineRule="auto"/>
        <w:ind w:left="720" w:hanging="720"/>
        <w:jc w:val="both"/>
        <w:rPr>
          <w:rFonts w:ascii="Sylfaen" w:eastAsiaTheme="minorEastAsia" w:hAnsi="Sylfaen"/>
          <w:noProof/>
          <w:sz w:val="20"/>
          <w:szCs w:val="20"/>
        </w:rPr>
      </w:pPr>
      <w:r w:rsidRPr="00E36A37">
        <w:rPr>
          <w:rFonts w:ascii="Sylfaen" w:eastAsiaTheme="minorEastAsia" w:hAnsi="Sylfaen"/>
          <w:sz w:val="20"/>
          <w:szCs w:val="20"/>
          <w:lang w:val="ka-GE"/>
        </w:rPr>
        <w:t xml:space="preserve">პრინციპალი: </w:t>
      </w:r>
      <w:r w:rsidRPr="00E36A37">
        <w:rPr>
          <w:rFonts w:ascii="Sylfaen" w:eastAsiaTheme="minorEastAsia" w:hAnsi="Sylfaen"/>
          <w:noProof/>
          <w:sz w:val="20"/>
          <w:szCs w:val="20"/>
          <w:lang w:val="ka-GE"/>
        </w:rPr>
        <w:t>----</w:t>
      </w:r>
      <w:r w:rsidRPr="00E36A37">
        <w:rPr>
          <w:rFonts w:ascii="Sylfaen" w:eastAsiaTheme="minorEastAsia" w:hAnsi="Sylfaen"/>
          <w:sz w:val="20"/>
          <w:szCs w:val="20"/>
          <w:lang w:val="ka-GE"/>
        </w:rPr>
        <w:t>(შემდგომში „პრინციპალი“)</w:t>
      </w:r>
    </w:p>
    <w:p w14:paraId="3F9AB8B8" w14:textId="77777777" w:rsidR="00E36A37" w:rsidRPr="00E36A37" w:rsidRDefault="00E36A37" w:rsidP="00E36A37">
      <w:pPr>
        <w:shd w:val="clear" w:color="auto" w:fill="FFFFFF"/>
        <w:spacing w:after="0" w:line="276" w:lineRule="auto"/>
        <w:ind w:left="720" w:hanging="720"/>
        <w:jc w:val="both"/>
        <w:rPr>
          <w:rFonts w:ascii="Sylfaen" w:eastAsiaTheme="minorEastAsia" w:hAnsi="Sylfaen"/>
          <w:sz w:val="20"/>
          <w:szCs w:val="20"/>
          <w:lang w:val="ka-GE"/>
        </w:rPr>
      </w:pPr>
      <w:r w:rsidRPr="00E36A37">
        <w:rPr>
          <w:rFonts w:ascii="Sylfaen" w:eastAsiaTheme="minorEastAsia" w:hAnsi="Sylfaen"/>
          <w:sz w:val="20"/>
          <w:szCs w:val="20"/>
          <w:lang w:val="ka-GE"/>
        </w:rPr>
        <w:t>პრინციპალის საიდენტიფიკაციო კოდი: ----</w:t>
      </w:r>
    </w:p>
    <w:p w14:paraId="2DAD2E95" w14:textId="77777777" w:rsidR="00E36A37" w:rsidRPr="00E36A37" w:rsidRDefault="00E36A37" w:rsidP="00E36A37">
      <w:pPr>
        <w:shd w:val="clear" w:color="auto" w:fill="FFFFFF"/>
        <w:spacing w:after="0" w:line="276" w:lineRule="auto"/>
        <w:ind w:left="720" w:hanging="720"/>
        <w:jc w:val="both"/>
        <w:rPr>
          <w:rFonts w:ascii="Sylfaen" w:eastAsiaTheme="minorEastAsia" w:hAnsi="Sylfaen"/>
          <w:sz w:val="20"/>
          <w:szCs w:val="20"/>
          <w:lang w:val="ka-GE"/>
        </w:rPr>
      </w:pPr>
      <w:r w:rsidRPr="00E36A37">
        <w:rPr>
          <w:rFonts w:ascii="Sylfaen" w:eastAsiaTheme="minorEastAsia" w:hAnsi="Sylfaen"/>
          <w:sz w:val="20"/>
          <w:szCs w:val="20"/>
          <w:lang w:val="ka-GE"/>
        </w:rPr>
        <w:t>პრინციპალის მისამართი: ----</w:t>
      </w:r>
    </w:p>
    <w:p w14:paraId="67E0C565" w14:textId="77777777" w:rsidR="00E36A37" w:rsidRPr="00E36A37" w:rsidRDefault="00E36A37" w:rsidP="00E36A37">
      <w:pPr>
        <w:spacing w:after="0" w:line="276" w:lineRule="auto"/>
        <w:jc w:val="both"/>
        <w:rPr>
          <w:rFonts w:ascii="Sylfaen" w:eastAsiaTheme="minorEastAsia" w:hAnsi="Sylfaen"/>
          <w:sz w:val="20"/>
          <w:szCs w:val="20"/>
          <w:lang w:val="ka-GE"/>
        </w:rPr>
      </w:pPr>
      <w:r w:rsidRPr="00E36A37">
        <w:rPr>
          <w:rFonts w:ascii="Sylfaen" w:eastAsiaTheme="minorEastAsia" w:hAnsi="Sylfaen"/>
          <w:sz w:val="20"/>
          <w:szCs w:val="20"/>
          <w:lang w:val="ka-GE"/>
        </w:rPr>
        <w:t xml:space="preserve">ბენეფიციარი:----(შემდგომში „ბენეფიციარი“) </w:t>
      </w:r>
    </w:p>
    <w:p w14:paraId="3501A788" w14:textId="77777777" w:rsidR="00E36A37" w:rsidRPr="00E36A37" w:rsidRDefault="00E36A37" w:rsidP="00E36A37">
      <w:pPr>
        <w:spacing w:after="0" w:line="276" w:lineRule="auto"/>
        <w:jc w:val="both"/>
        <w:rPr>
          <w:rFonts w:ascii="Sylfaen" w:eastAsiaTheme="minorEastAsia" w:hAnsi="Sylfaen"/>
          <w:sz w:val="20"/>
          <w:szCs w:val="20"/>
          <w:lang w:val="ka-GE"/>
        </w:rPr>
      </w:pPr>
      <w:r w:rsidRPr="00E36A37">
        <w:rPr>
          <w:rFonts w:ascii="Sylfaen" w:eastAsiaTheme="minorEastAsia" w:hAnsi="Sylfaen"/>
          <w:sz w:val="20"/>
          <w:szCs w:val="20"/>
          <w:lang w:val="ka-GE"/>
        </w:rPr>
        <w:t>ბენეფიციარის საიდენტიფიკაციო კოდი: ----</w:t>
      </w:r>
    </w:p>
    <w:p w14:paraId="1B84DF34" w14:textId="77777777" w:rsidR="00E36A37" w:rsidRPr="00E36A37" w:rsidRDefault="00E36A37" w:rsidP="00E36A37">
      <w:pPr>
        <w:spacing w:after="0" w:line="276" w:lineRule="auto"/>
        <w:jc w:val="both"/>
        <w:rPr>
          <w:rFonts w:ascii="Sylfaen" w:eastAsiaTheme="minorEastAsia" w:hAnsi="Sylfaen"/>
          <w:sz w:val="20"/>
          <w:szCs w:val="20"/>
          <w:lang w:val="ka-GE"/>
        </w:rPr>
      </w:pPr>
      <w:r w:rsidRPr="00E36A37">
        <w:rPr>
          <w:rFonts w:ascii="Sylfaen" w:eastAsiaTheme="minorEastAsia" w:hAnsi="Sylfaen"/>
          <w:sz w:val="20"/>
          <w:szCs w:val="20"/>
          <w:lang w:val="ka-GE"/>
        </w:rPr>
        <w:t>ბენეფიციარის მისამართი: -----</w:t>
      </w:r>
    </w:p>
    <w:p w14:paraId="53739CB7" w14:textId="77777777" w:rsidR="00E36A37" w:rsidRPr="00E36A37" w:rsidRDefault="00E36A37" w:rsidP="00E36A37">
      <w:pPr>
        <w:spacing w:after="0" w:line="276" w:lineRule="auto"/>
        <w:jc w:val="both"/>
        <w:rPr>
          <w:rFonts w:ascii="Sylfaen" w:eastAsiaTheme="minorEastAsia" w:hAnsi="Sylfaen"/>
          <w:sz w:val="20"/>
          <w:szCs w:val="20"/>
        </w:rPr>
      </w:pPr>
      <w:r w:rsidRPr="00E36A37">
        <w:rPr>
          <w:rFonts w:ascii="Sylfaen" w:eastAsiaTheme="minorEastAsia" w:hAnsi="Sylfaen"/>
          <w:sz w:val="20"/>
          <w:szCs w:val="20"/>
          <w:lang w:val="ka-GE"/>
        </w:rPr>
        <w:t>საგარანტიო თანხა: -----</w:t>
      </w:r>
    </w:p>
    <w:p w14:paraId="154FF59F" w14:textId="77777777" w:rsidR="00E36A37" w:rsidRPr="00E36A37" w:rsidRDefault="00E36A37" w:rsidP="00E36A37">
      <w:pPr>
        <w:spacing w:after="0" w:line="276" w:lineRule="auto"/>
        <w:jc w:val="both"/>
        <w:rPr>
          <w:rFonts w:ascii="Sylfaen" w:eastAsiaTheme="minorEastAsia" w:hAnsi="Sylfaen"/>
          <w:sz w:val="20"/>
          <w:szCs w:val="20"/>
        </w:rPr>
      </w:pPr>
      <w:r w:rsidRPr="00E36A37">
        <w:rPr>
          <w:rFonts w:ascii="Sylfaen" w:eastAsiaTheme="minorEastAsia" w:hAnsi="Sylfaen"/>
          <w:sz w:val="20"/>
          <w:szCs w:val="20"/>
          <w:lang w:val="ka-GE"/>
        </w:rPr>
        <w:t>ტენდერის უნიკალური ნომერი: ----</w:t>
      </w:r>
    </w:p>
    <w:p w14:paraId="378E7FC5" w14:textId="77777777" w:rsidR="00E36A37" w:rsidRPr="00E36A37" w:rsidRDefault="00E36A37" w:rsidP="00E36A37">
      <w:pPr>
        <w:spacing w:after="0" w:line="276" w:lineRule="auto"/>
        <w:jc w:val="both"/>
        <w:rPr>
          <w:rFonts w:ascii="Sylfaen" w:eastAsiaTheme="minorEastAsia" w:hAnsi="Sylfaen"/>
          <w:sz w:val="20"/>
          <w:szCs w:val="20"/>
        </w:rPr>
      </w:pPr>
      <w:r w:rsidRPr="00E36A37">
        <w:rPr>
          <w:rFonts w:ascii="Sylfaen" w:eastAsiaTheme="minorEastAsia" w:hAnsi="Sylfaen"/>
          <w:sz w:val="20"/>
          <w:szCs w:val="20"/>
          <w:lang w:val="ka-GE"/>
        </w:rPr>
        <w:tab/>
        <w:t>მხედველობაში ვიღებთ რა, რომ პრინციპალმა ---- მიზნით წარდგენილი სატენდერო წინადადების შესაბამისად იკისრა ვალდებულება წარმოადგინოს საბანკო გარანტია მასზე დაკისრებული ვალდებულებების შესრულების გარანტიის სახით ხელშეკრულებაში მითითებულ თანხაზე, ჩვენ, გარანტი, თანახმა ვართ გავცეთ პრინციპალის სახელზე</w:t>
      </w:r>
      <w:r w:rsidRPr="00E36A37">
        <w:rPr>
          <w:rFonts w:ascii="Sylfaen" w:eastAsiaTheme="minorEastAsia" w:hAnsi="Sylfaen"/>
          <w:sz w:val="20"/>
          <w:szCs w:val="20"/>
        </w:rPr>
        <w:t xml:space="preserve"> </w:t>
      </w:r>
      <w:r w:rsidRPr="00E36A37">
        <w:rPr>
          <w:rFonts w:ascii="Sylfaen" w:eastAsiaTheme="minorEastAsia" w:hAnsi="Sylfaen"/>
          <w:sz w:val="20"/>
          <w:szCs w:val="20"/>
          <w:lang w:val="ka-GE"/>
        </w:rPr>
        <w:t>აღნიშნული</w:t>
      </w:r>
      <w:r w:rsidRPr="00E36A37">
        <w:rPr>
          <w:rFonts w:ascii="Sylfaen" w:eastAsiaTheme="minorEastAsia" w:hAnsi="Sylfaen"/>
          <w:sz w:val="20"/>
          <w:szCs w:val="20"/>
        </w:rPr>
        <w:t xml:space="preserve"> </w:t>
      </w:r>
      <w:r w:rsidRPr="00E36A37">
        <w:rPr>
          <w:rFonts w:ascii="Sylfaen" w:eastAsiaTheme="minorEastAsia" w:hAnsi="Sylfaen"/>
          <w:sz w:val="20"/>
          <w:szCs w:val="20"/>
          <w:lang w:val="ka-GE"/>
        </w:rPr>
        <w:t>საბანკო გარანტია.</w:t>
      </w:r>
    </w:p>
    <w:p w14:paraId="70C88C71" w14:textId="77777777" w:rsidR="00E36A37" w:rsidRPr="00E36A37" w:rsidRDefault="00E36A37" w:rsidP="00E36A37">
      <w:pPr>
        <w:spacing w:after="0" w:line="276" w:lineRule="auto"/>
        <w:jc w:val="both"/>
        <w:rPr>
          <w:rFonts w:ascii="Sylfaen" w:eastAsiaTheme="minorEastAsia" w:hAnsi="Sylfaen"/>
          <w:sz w:val="20"/>
          <w:szCs w:val="20"/>
        </w:rPr>
      </w:pPr>
      <w:r w:rsidRPr="00E36A37">
        <w:rPr>
          <w:rFonts w:ascii="Sylfaen" w:eastAsiaTheme="minorEastAsia" w:hAnsi="Sylfaen"/>
          <w:sz w:val="20"/>
          <w:szCs w:val="20"/>
          <w:lang w:val="ka-GE"/>
        </w:rPr>
        <w:tab/>
        <w:t>ამასთან დაკავშირებით, ვადასტურებთ, რომ ვართ გარანტები და პასუხისმგებლები თქვენს წინაშე პრინციპალის სახელით საერთო თანხაზე, არაუმეტეს ჯამში</w:t>
      </w:r>
      <w:r w:rsidRPr="00E36A37">
        <w:rPr>
          <w:rFonts w:ascii="Sylfaen" w:eastAsiaTheme="minorEastAsia" w:hAnsi="Sylfaen"/>
          <w:sz w:val="20"/>
          <w:szCs w:val="20"/>
        </w:rPr>
        <w:t xml:space="preserve"> </w:t>
      </w:r>
      <w:r w:rsidRPr="00E36A37">
        <w:rPr>
          <w:rFonts w:ascii="Sylfaen" w:eastAsiaTheme="minorEastAsia" w:hAnsi="Sylfaen"/>
          <w:sz w:val="20"/>
          <w:szCs w:val="20"/>
          <w:lang w:val="ka-GE"/>
        </w:rPr>
        <w:t>-----</w:t>
      </w:r>
      <w:r w:rsidRPr="00E36A37">
        <w:rPr>
          <w:rFonts w:ascii="Sylfaen" w:eastAsiaTheme="minorEastAsia" w:hAnsi="Sylfaen"/>
          <w:sz w:val="20"/>
          <w:szCs w:val="20"/>
        </w:rPr>
        <w:t xml:space="preserve"> </w:t>
      </w:r>
      <w:r w:rsidRPr="00E36A37">
        <w:rPr>
          <w:rFonts w:ascii="Sylfaen" w:eastAsiaTheme="minorEastAsia" w:hAnsi="Sylfaen"/>
          <w:sz w:val="20"/>
          <w:szCs w:val="20"/>
          <w:lang w:val="ka-GE"/>
        </w:rPr>
        <w:t>და ვკისრულობთ უპირობო და გამოუთხოვად ვალდებულებას ზემოთ აღნიშნული თანხის გადახდაზე ბენეფიციარისთვის, პრინციპალის მიერ ხელშეკრულების პირობების დარღვევის შემთხვევაში ბენეფიციარის პირველივე წერილობითი მოთხოვნის წარმოდგენის საფუძველზე</w:t>
      </w:r>
      <w:r w:rsidRPr="00E36A37">
        <w:rPr>
          <w:rFonts w:ascii="Sylfaen" w:eastAsiaTheme="minorEastAsia" w:hAnsi="Sylfaen"/>
          <w:sz w:val="20"/>
          <w:szCs w:val="20"/>
        </w:rPr>
        <w:t>.</w:t>
      </w:r>
    </w:p>
    <w:p w14:paraId="58C0D01F" w14:textId="77777777" w:rsidR="00E36A37" w:rsidRPr="00E36A37" w:rsidRDefault="00E36A37" w:rsidP="00E36A37">
      <w:pPr>
        <w:spacing w:after="0" w:line="276" w:lineRule="auto"/>
        <w:jc w:val="both"/>
        <w:rPr>
          <w:rFonts w:ascii="Sylfaen" w:eastAsiaTheme="minorEastAsia" w:hAnsi="Sylfaen"/>
          <w:sz w:val="20"/>
          <w:szCs w:val="20"/>
          <w:lang w:val="ka-GE"/>
        </w:rPr>
      </w:pPr>
      <w:r w:rsidRPr="00E36A37">
        <w:rPr>
          <w:rFonts w:ascii="Sylfaen" w:eastAsiaTheme="minorEastAsia" w:hAnsi="Sylfaen"/>
          <w:sz w:val="20"/>
          <w:szCs w:val="20"/>
          <w:lang w:val="ka-GE"/>
        </w:rPr>
        <w:t xml:space="preserve">              ბენეფიციარის წერილობითი მოთხოვნა </w:t>
      </w:r>
      <w:proofErr w:type="spellStart"/>
      <w:r w:rsidRPr="00E36A37">
        <w:rPr>
          <w:rFonts w:ascii="Sylfaen" w:eastAsiaTheme="minorEastAsia" w:hAnsi="Sylfaen"/>
          <w:sz w:val="20"/>
          <w:szCs w:val="20"/>
        </w:rPr>
        <w:t>თანხის</w:t>
      </w:r>
      <w:proofErr w:type="spellEnd"/>
      <w:r w:rsidRPr="00E36A37">
        <w:rPr>
          <w:rFonts w:ascii="Sylfaen" w:eastAsiaTheme="minorEastAsia" w:hAnsi="Sylfaen"/>
          <w:sz w:val="20"/>
          <w:szCs w:val="20"/>
        </w:rPr>
        <w:t xml:space="preserve"> </w:t>
      </w:r>
      <w:r w:rsidRPr="00E36A37">
        <w:rPr>
          <w:rFonts w:ascii="Sylfaen" w:eastAsiaTheme="minorEastAsia" w:hAnsi="Sylfaen"/>
          <w:sz w:val="20"/>
          <w:szCs w:val="20"/>
          <w:lang w:val="ka-GE"/>
        </w:rPr>
        <w:t>ანაზღაურებაზე წარმოდგენილ უნდა იქნეს ბენეფიციარის მხრიდან აღნიშნულ დოკუმენტზე უფლებამოსილი პირის მიერ  ხელმოწერილი ფორმით, სადაც მითითებულ იქნება მოთხოვნილი თანხა  ციფრობრივად და სიტყვიერად, საბანკო რეკვიზიტები და განმარტებული უნდა იყოს პრინციპალსა და ბენეფიციარს შორის გაფორმებული ხელშეკრულების რა პირობები იქნა დარღვეული პრინციპალის მხრიდან. მოთხოვნას თან უნდა ერთვოდეს მოთხოვნაზე ხელმომწერი პირის უფლებამოსილების დამადასტურებელი დოკუმენტი (ბანკი უფლებამოსილია არ მოითხოვოს აღნიშნული საბუთი, თუ ხელმომწერი პირის უფლებამოსილების შესახებ ინფორმაცია საჯაროდ ხელმისაწვდომია) და საბანკო გარანტიის ასლი.</w:t>
      </w:r>
    </w:p>
    <w:p w14:paraId="77FD25E0" w14:textId="77777777" w:rsidR="00E36A37" w:rsidRPr="00E36A37" w:rsidRDefault="00E36A37" w:rsidP="00E36A37">
      <w:pPr>
        <w:spacing w:after="0" w:line="276" w:lineRule="auto"/>
        <w:jc w:val="both"/>
        <w:rPr>
          <w:rFonts w:ascii="Sylfaen" w:eastAsiaTheme="minorEastAsia" w:hAnsi="Sylfaen"/>
          <w:sz w:val="20"/>
          <w:szCs w:val="20"/>
          <w:lang w:val="ka-GE"/>
        </w:rPr>
      </w:pPr>
      <w:r w:rsidRPr="00E36A37">
        <w:rPr>
          <w:rFonts w:ascii="Sylfaen" w:eastAsiaTheme="minorEastAsia" w:hAnsi="Sylfaen"/>
          <w:sz w:val="20"/>
          <w:szCs w:val="20"/>
          <w:lang w:val="ka-GE"/>
        </w:rPr>
        <w:tab/>
        <w:t>წინამდებარე გარანტია ძალაშია პრინციპალის მიერ ხელშეკრულების პირობების შესრულების საბოლოოდ დამთავრებამდე, მაგრამ არაუგვიანეს</w:t>
      </w:r>
      <w:r w:rsidRPr="00E36A37">
        <w:rPr>
          <w:rFonts w:ascii="Sylfaen" w:eastAsiaTheme="minorEastAsia" w:hAnsi="Sylfaen"/>
          <w:sz w:val="20"/>
          <w:szCs w:val="20"/>
        </w:rPr>
        <w:t>:</w:t>
      </w:r>
      <w:r w:rsidRPr="00E36A37">
        <w:rPr>
          <w:rFonts w:ascii="Sylfaen" w:eastAsiaTheme="minorEastAsia" w:hAnsi="Sylfaen"/>
          <w:sz w:val="20"/>
          <w:szCs w:val="20"/>
          <w:lang w:val="ka-GE"/>
        </w:rPr>
        <w:t xml:space="preserve"> ----- წელი, შესაბამისად წინამდებარე გარანტია მოქმედებს აღნიშნული თარიღის ჩათვლით.</w:t>
      </w:r>
    </w:p>
    <w:p w14:paraId="45A302CD" w14:textId="77777777" w:rsidR="00E36A37" w:rsidRPr="00E36A37" w:rsidRDefault="00E36A37" w:rsidP="00E36A37">
      <w:pPr>
        <w:spacing w:after="0" w:line="276" w:lineRule="auto"/>
        <w:ind w:firstLine="720"/>
        <w:jc w:val="both"/>
        <w:rPr>
          <w:rFonts w:ascii="Sylfaen" w:eastAsiaTheme="minorEastAsia" w:hAnsi="Sylfaen"/>
          <w:sz w:val="20"/>
          <w:szCs w:val="20"/>
          <w:lang w:val="ka-GE"/>
        </w:rPr>
      </w:pPr>
      <w:r w:rsidRPr="00E36A37">
        <w:rPr>
          <w:rFonts w:ascii="Sylfaen" w:eastAsiaTheme="minorEastAsia" w:hAnsi="Sylfaen"/>
          <w:sz w:val="20"/>
          <w:szCs w:val="20"/>
          <w:lang w:val="ka-GE"/>
        </w:rPr>
        <w:lastRenderedPageBreak/>
        <w:t xml:space="preserve">ზემოთქმულიდან გამომდინარე, ბენეფიციარის მიერ წარმოდგენილი წერილობით მოთხოვნის ორიგინალი დოკუმენტი თანხის ანაზღაურებაზე, გარანტის მიერ მიღებულ უნდა იქნას გარანტიის მოქმედების ვადის ჩათვლით ------(ბანკის დასახელება, ფილიალი, მისამართი) </w:t>
      </w:r>
    </w:p>
    <w:p w14:paraId="19AF5934" w14:textId="77777777" w:rsidR="00E36A37" w:rsidRPr="00E36A37" w:rsidRDefault="00E36A37" w:rsidP="00E36A37">
      <w:pPr>
        <w:spacing w:after="0" w:line="276" w:lineRule="auto"/>
        <w:ind w:firstLine="720"/>
        <w:jc w:val="both"/>
        <w:rPr>
          <w:rFonts w:ascii="Sylfaen" w:eastAsiaTheme="minorEastAsia" w:hAnsi="Sylfaen"/>
          <w:sz w:val="20"/>
          <w:szCs w:val="20"/>
        </w:rPr>
      </w:pPr>
      <w:r w:rsidRPr="00E36A37">
        <w:rPr>
          <w:rFonts w:ascii="Sylfaen" w:eastAsiaTheme="minorEastAsia" w:hAnsi="Sylfaen" w:cs="Sylfaen"/>
          <w:sz w:val="20"/>
          <w:szCs w:val="20"/>
          <w:lang w:val="ka-GE"/>
        </w:rPr>
        <w:t>საბანკო</w:t>
      </w:r>
      <w:r w:rsidRPr="00E36A37">
        <w:rPr>
          <w:rFonts w:ascii="Sylfaen" w:eastAsiaTheme="minorEastAsia" w:hAnsi="Sylfaen"/>
          <w:sz w:val="20"/>
          <w:szCs w:val="20"/>
          <w:lang w:val="ka-GE"/>
        </w:rPr>
        <w:t xml:space="preserve"> გარანტია ავტომატურად უქმდება ქვემოაღნიშნული გარემოებებიდან ერთ-ერთის  დადგომისთანავე:</w:t>
      </w:r>
    </w:p>
    <w:p w14:paraId="76FDD47D" w14:textId="77777777" w:rsidR="00E36A37" w:rsidRPr="00E36A37" w:rsidRDefault="00E36A37" w:rsidP="00E36A37">
      <w:pPr>
        <w:numPr>
          <w:ilvl w:val="0"/>
          <w:numId w:val="33"/>
        </w:numPr>
        <w:spacing w:after="0" w:line="276" w:lineRule="auto"/>
        <w:contextualSpacing/>
        <w:jc w:val="both"/>
        <w:rPr>
          <w:rFonts w:ascii="Sylfaen" w:eastAsiaTheme="minorEastAsia" w:hAnsi="Sylfaen"/>
          <w:sz w:val="20"/>
          <w:szCs w:val="20"/>
          <w:lang w:val="ka-GE"/>
        </w:rPr>
      </w:pPr>
      <w:r w:rsidRPr="00E36A37">
        <w:rPr>
          <w:rFonts w:ascii="Sylfaen" w:eastAsiaTheme="minorEastAsia" w:hAnsi="Sylfaen"/>
          <w:sz w:val="20"/>
          <w:szCs w:val="20"/>
          <w:lang w:val="ka-GE"/>
        </w:rPr>
        <w:t>საბანკო გარანტიის ვადის გასვლით.</w:t>
      </w:r>
    </w:p>
    <w:p w14:paraId="02CDACE2" w14:textId="77777777" w:rsidR="00E36A37" w:rsidRPr="00E36A37" w:rsidRDefault="00E36A37" w:rsidP="00E36A37">
      <w:pPr>
        <w:numPr>
          <w:ilvl w:val="0"/>
          <w:numId w:val="33"/>
        </w:numPr>
        <w:spacing w:after="0" w:line="276" w:lineRule="auto"/>
        <w:contextualSpacing/>
        <w:jc w:val="both"/>
        <w:rPr>
          <w:rFonts w:ascii="Sylfaen" w:eastAsiaTheme="minorEastAsia" w:hAnsi="Sylfaen"/>
          <w:sz w:val="20"/>
          <w:szCs w:val="20"/>
          <w:lang w:val="ka-GE"/>
        </w:rPr>
      </w:pPr>
      <w:r w:rsidRPr="00E36A37">
        <w:rPr>
          <w:rFonts w:ascii="Sylfaen" w:eastAsiaTheme="minorEastAsia" w:hAnsi="Sylfaen"/>
          <w:sz w:val="20"/>
          <w:szCs w:val="20"/>
          <w:lang w:val="ka-GE"/>
        </w:rPr>
        <w:t>გარანტის მიერ ბენეფიციარისთვის იმ თანხის გადახდით, რომელზედაც გაიცა საბანკო გარანტია.</w:t>
      </w:r>
    </w:p>
    <w:p w14:paraId="276E1C1D" w14:textId="77777777" w:rsidR="00E36A37" w:rsidRPr="00E36A37" w:rsidRDefault="00E36A37" w:rsidP="00E36A37">
      <w:pPr>
        <w:numPr>
          <w:ilvl w:val="0"/>
          <w:numId w:val="33"/>
        </w:numPr>
        <w:spacing w:after="0" w:line="276" w:lineRule="auto"/>
        <w:contextualSpacing/>
        <w:jc w:val="both"/>
        <w:rPr>
          <w:rFonts w:ascii="Sylfaen" w:eastAsiaTheme="minorEastAsia" w:hAnsi="Sylfaen"/>
          <w:sz w:val="20"/>
          <w:szCs w:val="20"/>
          <w:lang w:val="ka-GE"/>
        </w:rPr>
      </w:pPr>
      <w:r w:rsidRPr="00E36A37">
        <w:rPr>
          <w:rFonts w:ascii="Sylfaen" w:eastAsiaTheme="minorEastAsia" w:hAnsi="Sylfaen"/>
          <w:sz w:val="20"/>
          <w:szCs w:val="20"/>
          <w:lang w:val="ka-GE"/>
        </w:rPr>
        <w:t>ბენეფიციარის მიერ გარანტიიდან გამომდინარე თავის უფლებებზე წერილობით უარის თქმით.</w:t>
      </w:r>
    </w:p>
    <w:p w14:paraId="46395F5A" w14:textId="77777777" w:rsidR="00E36A37" w:rsidRPr="00E36A37" w:rsidRDefault="00E36A37" w:rsidP="00E36A37">
      <w:pPr>
        <w:spacing w:after="0" w:line="276" w:lineRule="auto"/>
        <w:ind w:firstLine="720"/>
        <w:jc w:val="both"/>
        <w:rPr>
          <w:rFonts w:ascii="Sylfaen" w:eastAsiaTheme="minorEastAsia" w:hAnsi="Sylfaen" w:cs="Sylfaen"/>
          <w:sz w:val="20"/>
          <w:szCs w:val="20"/>
          <w:lang w:val="ka-GE"/>
        </w:rPr>
      </w:pPr>
    </w:p>
    <w:p w14:paraId="220BCFDF" w14:textId="77777777" w:rsidR="00E36A37" w:rsidRPr="00E36A37" w:rsidRDefault="00E36A37" w:rsidP="00E36A37">
      <w:pPr>
        <w:spacing w:after="200" w:line="276" w:lineRule="auto"/>
        <w:rPr>
          <w:rFonts w:eastAsiaTheme="minorEastAsia"/>
          <w:sz w:val="20"/>
          <w:szCs w:val="20"/>
        </w:rPr>
      </w:pPr>
    </w:p>
    <w:p w14:paraId="6294E4D0" w14:textId="77777777" w:rsidR="00E36A37" w:rsidRPr="00C55F09" w:rsidRDefault="00E36A37" w:rsidP="00E34ABD">
      <w:pPr>
        <w:jc w:val="center"/>
        <w:rPr>
          <w:rFonts w:ascii="Sylfaen" w:hAnsi="Sylfaen"/>
          <w:b/>
          <w:sz w:val="18"/>
          <w:szCs w:val="18"/>
          <w:lang w:val="ka-GE"/>
        </w:rPr>
      </w:pPr>
    </w:p>
    <w:p w14:paraId="1A006CCD" w14:textId="77777777" w:rsidR="00E34ABD" w:rsidRPr="00C55F09" w:rsidRDefault="00E34ABD" w:rsidP="00C55F09">
      <w:pPr>
        <w:jc w:val="center"/>
        <w:rPr>
          <w:rFonts w:ascii="Sylfaen" w:hAnsi="Sylfaen"/>
          <w:sz w:val="18"/>
          <w:szCs w:val="18"/>
          <w:lang w:val="ka-GE"/>
        </w:rPr>
      </w:pPr>
    </w:p>
    <w:sectPr w:rsidR="00E34ABD" w:rsidRPr="00C55F09" w:rsidSect="00173C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D2080" w14:textId="77777777" w:rsidR="009B3274" w:rsidRDefault="009B3274">
      <w:pPr>
        <w:spacing w:after="0" w:line="240" w:lineRule="auto"/>
      </w:pPr>
      <w:r>
        <w:separator/>
      </w:r>
    </w:p>
  </w:endnote>
  <w:endnote w:type="continuationSeparator" w:id="0">
    <w:p w14:paraId="3D07E873" w14:textId="77777777" w:rsidR="009B3274" w:rsidRDefault="009B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11113"/>
      <w:docPartObj>
        <w:docPartGallery w:val="Page Numbers (Bottom of Page)"/>
        <w:docPartUnique/>
      </w:docPartObj>
    </w:sdtPr>
    <w:sdtEndPr>
      <w:rPr>
        <w:noProof/>
      </w:rPr>
    </w:sdtEndPr>
    <w:sdtContent>
      <w:p w14:paraId="27AE1D09" w14:textId="666FD6AE" w:rsidR="0097664A" w:rsidRDefault="0097664A">
        <w:pPr>
          <w:pStyle w:val="Footer"/>
          <w:jc w:val="center"/>
        </w:pPr>
        <w:r>
          <w:fldChar w:fldCharType="begin"/>
        </w:r>
        <w:r>
          <w:instrText xml:space="preserve"> PAGE   \* MERGEFORMAT </w:instrText>
        </w:r>
        <w:r>
          <w:fldChar w:fldCharType="separate"/>
        </w:r>
        <w:r w:rsidR="00E36A37">
          <w:rPr>
            <w:noProof/>
          </w:rPr>
          <w:t>12</w:t>
        </w:r>
        <w:r>
          <w:rPr>
            <w:noProof/>
          </w:rPr>
          <w:fldChar w:fldCharType="end"/>
        </w:r>
      </w:p>
    </w:sdtContent>
  </w:sdt>
  <w:p w14:paraId="5D9CB01E" w14:textId="77777777" w:rsidR="0097664A" w:rsidRDefault="009766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275BB" w14:textId="77777777" w:rsidR="009B3274" w:rsidRDefault="009B3274">
      <w:pPr>
        <w:spacing w:after="0" w:line="240" w:lineRule="auto"/>
      </w:pPr>
      <w:r>
        <w:separator/>
      </w:r>
    </w:p>
  </w:footnote>
  <w:footnote w:type="continuationSeparator" w:id="0">
    <w:p w14:paraId="296DD2BD" w14:textId="77777777" w:rsidR="009B3274" w:rsidRDefault="009B3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F4"/>
    <w:multiLevelType w:val="multilevel"/>
    <w:tmpl w:val="BA085C6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4"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172E90"/>
    <w:multiLevelType w:val="hybridMultilevel"/>
    <w:tmpl w:val="EC76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B045C"/>
    <w:multiLevelType w:val="multilevel"/>
    <w:tmpl w:val="CE10CB72"/>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7"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8"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3DEE1DA5"/>
    <w:multiLevelType w:val="multilevel"/>
    <w:tmpl w:val="0192A8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1"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3804BB"/>
    <w:multiLevelType w:val="multilevel"/>
    <w:tmpl w:val="682A9E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967636"/>
    <w:multiLevelType w:val="multilevel"/>
    <w:tmpl w:val="9E8AB7BC"/>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4" w15:restartNumberingAfterBreak="0">
    <w:nsid w:val="56483E31"/>
    <w:multiLevelType w:val="multilevel"/>
    <w:tmpl w:val="3296126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5ABF23FC"/>
    <w:multiLevelType w:val="multilevel"/>
    <w:tmpl w:val="58589CE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9"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353AFD"/>
    <w:multiLevelType w:val="hybridMultilevel"/>
    <w:tmpl w:val="5B5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A24DD"/>
    <w:multiLevelType w:val="hybridMultilevel"/>
    <w:tmpl w:val="D2465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3"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AD83A3E"/>
    <w:multiLevelType w:val="multilevel"/>
    <w:tmpl w:val="1C86C638"/>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CCB6FE7"/>
    <w:multiLevelType w:val="multilevel"/>
    <w:tmpl w:val="6D36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27"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9" w15:restartNumberingAfterBreak="0">
    <w:nsid w:val="71436AD4"/>
    <w:multiLevelType w:val="multilevel"/>
    <w:tmpl w:val="2432F9D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30" w15:restartNumberingAfterBreak="0">
    <w:nsid w:val="755F0E07"/>
    <w:multiLevelType w:val="multilevel"/>
    <w:tmpl w:val="CE4E3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2" w15:restartNumberingAfterBreak="0">
    <w:nsid w:val="7F1C1EE2"/>
    <w:multiLevelType w:val="multilevel"/>
    <w:tmpl w:val="F2C4E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7"/>
  </w:num>
  <w:num w:numId="3">
    <w:abstractNumId w:val="1"/>
  </w:num>
  <w:num w:numId="4">
    <w:abstractNumId w:val="17"/>
  </w:num>
  <w:num w:numId="5">
    <w:abstractNumId w:val="18"/>
  </w:num>
  <w:num w:numId="6">
    <w:abstractNumId w:val="22"/>
  </w:num>
  <w:num w:numId="7">
    <w:abstractNumId w:val="31"/>
  </w:num>
  <w:num w:numId="8">
    <w:abstractNumId w:val="27"/>
  </w:num>
  <w:num w:numId="9">
    <w:abstractNumId w:val="2"/>
  </w:num>
  <w:num w:numId="10">
    <w:abstractNumId w:val="4"/>
  </w:num>
  <w:num w:numId="11">
    <w:abstractNumId w:val="8"/>
  </w:num>
  <w:num w:numId="12">
    <w:abstractNumId w:val="26"/>
  </w:num>
  <w:num w:numId="13">
    <w:abstractNumId w:val="15"/>
  </w:num>
  <w:num w:numId="14">
    <w:abstractNumId w:val="3"/>
  </w:num>
  <w:num w:numId="15">
    <w:abstractNumId w:val="19"/>
  </w:num>
  <w:num w:numId="16">
    <w:abstractNumId w:val="28"/>
  </w:num>
  <w:num w:numId="17">
    <w:abstractNumId w:val="10"/>
  </w:num>
  <w:num w:numId="18">
    <w:abstractNumId w:val="20"/>
  </w:num>
  <w:num w:numId="19">
    <w:abstractNumId w:val="29"/>
  </w:num>
  <w:num w:numId="20">
    <w:abstractNumId w:val="13"/>
  </w:num>
  <w:num w:numId="21">
    <w:abstractNumId w:val="32"/>
  </w:num>
  <w:num w:numId="22">
    <w:abstractNumId w:val="25"/>
  </w:num>
  <w:num w:numId="23">
    <w:abstractNumId w:val="11"/>
  </w:num>
  <w:num w:numId="24">
    <w:abstractNumId w:val="16"/>
  </w:num>
  <w:num w:numId="25">
    <w:abstractNumId w:val="24"/>
  </w:num>
  <w:num w:numId="26">
    <w:abstractNumId w:val="30"/>
  </w:num>
  <w:num w:numId="27">
    <w:abstractNumId w:val="9"/>
  </w:num>
  <w:num w:numId="28">
    <w:abstractNumId w:val="12"/>
  </w:num>
  <w:num w:numId="29">
    <w:abstractNumId w:val="6"/>
  </w:num>
  <w:num w:numId="30">
    <w:abstractNumId w:val="0"/>
  </w:num>
  <w:num w:numId="31">
    <w:abstractNumId w:val="14"/>
  </w:num>
  <w:num w:numId="32">
    <w:abstractNumId w:val="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jMzNDcwNTMxMzFR0lEKTi0uzszPAykwqwUAOkt4jywAAAA="/>
  </w:docVars>
  <w:rsids>
    <w:rsidRoot w:val="00D81420"/>
    <w:rsid w:val="00001F2B"/>
    <w:rsid w:val="00007D96"/>
    <w:rsid w:val="000144A0"/>
    <w:rsid w:val="000271F7"/>
    <w:rsid w:val="00046366"/>
    <w:rsid w:val="00093D90"/>
    <w:rsid w:val="000A2DDE"/>
    <w:rsid w:val="000A7BCE"/>
    <w:rsid w:val="000B3578"/>
    <w:rsid w:val="000B7FD9"/>
    <w:rsid w:val="000C7B82"/>
    <w:rsid w:val="000F26F2"/>
    <w:rsid w:val="00130C67"/>
    <w:rsid w:val="00140CEE"/>
    <w:rsid w:val="00144C10"/>
    <w:rsid w:val="00173C62"/>
    <w:rsid w:val="001A6252"/>
    <w:rsid w:val="001C09A1"/>
    <w:rsid w:val="001E2116"/>
    <w:rsid w:val="001E54BD"/>
    <w:rsid w:val="0024018D"/>
    <w:rsid w:val="002474BA"/>
    <w:rsid w:val="00266262"/>
    <w:rsid w:val="00272AE8"/>
    <w:rsid w:val="002B12F0"/>
    <w:rsid w:val="002C1CD8"/>
    <w:rsid w:val="002C5EF3"/>
    <w:rsid w:val="002E6BA1"/>
    <w:rsid w:val="002F654F"/>
    <w:rsid w:val="00314778"/>
    <w:rsid w:val="00371A8B"/>
    <w:rsid w:val="00396130"/>
    <w:rsid w:val="003D40A2"/>
    <w:rsid w:val="00483ECF"/>
    <w:rsid w:val="0049258E"/>
    <w:rsid w:val="004A2D36"/>
    <w:rsid w:val="004B14A6"/>
    <w:rsid w:val="004C44C4"/>
    <w:rsid w:val="004D1BFC"/>
    <w:rsid w:val="004D3DFE"/>
    <w:rsid w:val="00525170"/>
    <w:rsid w:val="0052764B"/>
    <w:rsid w:val="005477C9"/>
    <w:rsid w:val="00556540"/>
    <w:rsid w:val="00585824"/>
    <w:rsid w:val="00595AD8"/>
    <w:rsid w:val="00597215"/>
    <w:rsid w:val="005A159E"/>
    <w:rsid w:val="005A5A10"/>
    <w:rsid w:val="005A6C9E"/>
    <w:rsid w:val="005A71A4"/>
    <w:rsid w:val="005D03A9"/>
    <w:rsid w:val="005D187E"/>
    <w:rsid w:val="005E6793"/>
    <w:rsid w:val="00600D53"/>
    <w:rsid w:val="00601548"/>
    <w:rsid w:val="00621896"/>
    <w:rsid w:val="00625091"/>
    <w:rsid w:val="0062528F"/>
    <w:rsid w:val="006344A4"/>
    <w:rsid w:val="006639E8"/>
    <w:rsid w:val="0068270F"/>
    <w:rsid w:val="006862CB"/>
    <w:rsid w:val="00686760"/>
    <w:rsid w:val="006A4E8F"/>
    <w:rsid w:val="006A71B2"/>
    <w:rsid w:val="006C0930"/>
    <w:rsid w:val="006C76A9"/>
    <w:rsid w:val="006E0891"/>
    <w:rsid w:val="006F175A"/>
    <w:rsid w:val="007078CB"/>
    <w:rsid w:val="00715027"/>
    <w:rsid w:val="00725630"/>
    <w:rsid w:val="007376A7"/>
    <w:rsid w:val="007378A6"/>
    <w:rsid w:val="00745926"/>
    <w:rsid w:val="0075083C"/>
    <w:rsid w:val="007533F0"/>
    <w:rsid w:val="007B5DCC"/>
    <w:rsid w:val="007C0E4A"/>
    <w:rsid w:val="007C23E8"/>
    <w:rsid w:val="007C2AFD"/>
    <w:rsid w:val="007C5C34"/>
    <w:rsid w:val="007F2B00"/>
    <w:rsid w:val="007F4EE5"/>
    <w:rsid w:val="008020B1"/>
    <w:rsid w:val="0081019C"/>
    <w:rsid w:val="008223D7"/>
    <w:rsid w:val="00834452"/>
    <w:rsid w:val="0085088F"/>
    <w:rsid w:val="00881BDE"/>
    <w:rsid w:val="00886F6F"/>
    <w:rsid w:val="0089571B"/>
    <w:rsid w:val="008B1EFE"/>
    <w:rsid w:val="008D0C1B"/>
    <w:rsid w:val="008D2009"/>
    <w:rsid w:val="008D3D06"/>
    <w:rsid w:val="009015CA"/>
    <w:rsid w:val="00901F17"/>
    <w:rsid w:val="00910FC6"/>
    <w:rsid w:val="0092140D"/>
    <w:rsid w:val="009456AD"/>
    <w:rsid w:val="00974A31"/>
    <w:rsid w:val="0097664A"/>
    <w:rsid w:val="009B3274"/>
    <w:rsid w:val="009F6E65"/>
    <w:rsid w:val="00A06F2D"/>
    <w:rsid w:val="00A216AD"/>
    <w:rsid w:val="00A24C05"/>
    <w:rsid w:val="00A273AA"/>
    <w:rsid w:val="00A27F9C"/>
    <w:rsid w:val="00A424D5"/>
    <w:rsid w:val="00A50116"/>
    <w:rsid w:val="00A71BE6"/>
    <w:rsid w:val="00A749EC"/>
    <w:rsid w:val="00A76BA1"/>
    <w:rsid w:val="00A87110"/>
    <w:rsid w:val="00A91730"/>
    <w:rsid w:val="00A97F61"/>
    <w:rsid w:val="00AA5A62"/>
    <w:rsid w:val="00AC03D8"/>
    <w:rsid w:val="00AD2CBB"/>
    <w:rsid w:val="00AE35B8"/>
    <w:rsid w:val="00AF2D5D"/>
    <w:rsid w:val="00B01E9F"/>
    <w:rsid w:val="00B029B0"/>
    <w:rsid w:val="00B22758"/>
    <w:rsid w:val="00B31CFA"/>
    <w:rsid w:val="00B6570F"/>
    <w:rsid w:val="00B926E9"/>
    <w:rsid w:val="00BA4DFB"/>
    <w:rsid w:val="00BB464E"/>
    <w:rsid w:val="00BC3B47"/>
    <w:rsid w:val="00BF2609"/>
    <w:rsid w:val="00C007AA"/>
    <w:rsid w:val="00C0433E"/>
    <w:rsid w:val="00C07625"/>
    <w:rsid w:val="00C20797"/>
    <w:rsid w:val="00C254E3"/>
    <w:rsid w:val="00C30BAF"/>
    <w:rsid w:val="00C330C1"/>
    <w:rsid w:val="00C33BB4"/>
    <w:rsid w:val="00C41058"/>
    <w:rsid w:val="00C44BE7"/>
    <w:rsid w:val="00C5504D"/>
    <w:rsid w:val="00C55F09"/>
    <w:rsid w:val="00C816D6"/>
    <w:rsid w:val="00C93676"/>
    <w:rsid w:val="00CC79FB"/>
    <w:rsid w:val="00CC7A27"/>
    <w:rsid w:val="00CF1303"/>
    <w:rsid w:val="00D01BA1"/>
    <w:rsid w:val="00D02E3A"/>
    <w:rsid w:val="00D256C3"/>
    <w:rsid w:val="00D456D8"/>
    <w:rsid w:val="00D457F9"/>
    <w:rsid w:val="00D47076"/>
    <w:rsid w:val="00D51B22"/>
    <w:rsid w:val="00D53B85"/>
    <w:rsid w:val="00D56899"/>
    <w:rsid w:val="00D73330"/>
    <w:rsid w:val="00D738BB"/>
    <w:rsid w:val="00D81420"/>
    <w:rsid w:val="00D91EFD"/>
    <w:rsid w:val="00DD747E"/>
    <w:rsid w:val="00DE363B"/>
    <w:rsid w:val="00DE397E"/>
    <w:rsid w:val="00DE47DB"/>
    <w:rsid w:val="00DE4B64"/>
    <w:rsid w:val="00DF1409"/>
    <w:rsid w:val="00E13442"/>
    <w:rsid w:val="00E170A6"/>
    <w:rsid w:val="00E34ABD"/>
    <w:rsid w:val="00E36A37"/>
    <w:rsid w:val="00E57DF8"/>
    <w:rsid w:val="00E76F11"/>
    <w:rsid w:val="00E814AF"/>
    <w:rsid w:val="00E8544B"/>
    <w:rsid w:val="00E931C6"/>
    <w:rsid w:val="00EB7622"/>
    <w:rsid w:val="00EC7297"/>
    <w:rsid w:val="00ED2CCE"/>
    <w:rsid w:val="00EE7BEA"/>
    <w:rsid w:val="00EF19A4"/>
    <w:rsid w:val="00F30538"/>
    <w:rsid w:val="00F478F1"/>
    <w:rsid w:val="00F67799"/>
    <w:rsid w:val="00F804F9"/>
    <w:rsid w:val="00FC54F1"/>
    <w:rsid w:val="00FD2825"/>
    <w:rsid w:val="00FE2421"/>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6557"/>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link w:val="ListParagraphChar"/>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 w:type="paragraph" w:styleId="Header">
    <w:name w:val="header"/>
    <w:basedOn w:val="Normal"/>
    <w:link w:val="HeaderChar"/>
    <w:uiPriority w:val="99"/>
    <w:unhideWhenUsed/>
    <w:rsid w:val="00C30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AF"/>
  </w:style>
  <w:style w:type="character" w:customStyle="1" w:styleId="ListParagraphChar">
    <w:name w:val="List Paragraph Char"/>
    <w:link w:val="ListParagraph"/>
    <w:uiPriority w:val="34"/>
    <w:locked/>
    <w:rsid w:val="00CF13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586">
      <w:bodyDiv w:val="1"/>
      <w:marLeft w:val="0"/>
      <w:marRight w:val="0"/>
      <w:marTop w:val="0"/>
      <w:marBottom w:val="0"/>
      <w:divBdr>
        <w:top w:val="none" w:sz="0" w:space="0" w:color="auto"/>
        <w:left w:val="none" w:sz="0" w:space="0" w:color="auto"/>
        <w:bottom w:val="none" w:sz="0" w:space="0" w:color="auto"/>
        <w:right w:val="none" w:sz="0" w:space="0" w:color="auto"/>
      </w:divBdr>
    </w:div>
    <w:div w:id="826090985">
      <w:bodyDiv w:val="1"/>
      <w:marLeft w:val="0"/>
      <w:marRight w:val="0"/>
      <w:marTop w:val="0"/>
      <w:marBottom w:val="0"/>
      <w:divBdr>
        <w:top w:val="none" w:sz="0" w:space="0" w:color="auto"/>
        <w:left w:val="none" w:sz="0" w:space="0" w:color="auto"/>
        <w:bottom w:val="none" w:sz="0" w:space="0" w:color="auto"/>
        <w:right w:val="none" w:sz="0" w:space="0" w:color="auto"/>
      </w:divBdr>
    </w:div>
    <w:div w:id="959919711">
      <w:bodyDiv w:val="1"/>
      <w:marLeft w:val="0"/>
      <w:marRight w:val="0"/>
      <w:marTop w:val="0"/>
      <w:marBottom w:val="0"/>
      <w:divBdr>
        <w:top w:val="none" w:sz="0" w:space="0" w:color="auto"/>
        <w:left w:val="none" w:sz="0" w:space="0" w:color="auto"/>
        <w:bottom w:val="none" w:sz="0" w:space="0" w:color="auto"/>
        <w:right w:val="none" w:sz="0" w:space="0" w:color="auto"/>
      </w:divBdr>
    </w:div>
    <w:div w:id="15790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C3009E-B67B-44D5-B24F-7E8C3F48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3364</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Tekla Murvanidze</cp:lastModifiedBy>
  <cp:revision>7</cp:revision>
  <cp:lastPrinted>2019-01-29T11:48:00Z</cp:lastPrinted>
  <dcterms:created xsi:type="dcterms:W3CDTF">2021-01-20T06:51:00Z</dcterms:created>
  <dcterms:modified xsi:type="dcterms:W3CDTF">2021-06-04T12:21:00Z</dcterms:modified>
</cp:coreProperties>
</file>